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eastAsia="方正仿宋_GBK"/>
          <w:sz w:val="32"/>
          <w:szCs w:val="32"/>
        </w:rPr>
      </w:pPr>
      <w:bookmarkStart w:id="0" w:name="_GoBack"/>
      <w:bookmarkEnd w:id="0"/>
      <w:r>
        <w:rPr>
          <w:rFonts w:eastAsia="方正仿宋_GBK"/>
          <w:sz w:val="32"/>
          <w:szCs w:val="32"/>
        </w:rPr>
        <w:t>附件1-1</w:t>
      </w:r>
    </w:p>
    <w:p>
      <w:pPr>
        <w:spacing w:line="400" w:lineRule="exact"/>
        <w:jc w:val="center"/>
        <w:rPr>
          <w:rFonts w:eastAsia="方正小标宋_GBK"/>
          <w:sz w:val="36"/>
          <w:szCs w:val="36"/>
        </w:rPr>
      </w:pPr>
      <w:r>
        <w:rPr>
          <w:rFonts w:eastAsia="方正小标宋_GBK"/>
          <w:sz w:val="36"/>
          <w:szCs w:val="36"/>
        </w:rPr>
        <w:t>扬州体育产业发展有限公司招聘岗位一览表</w:t>
      </w:r>
    </w:p>
    <w:tbl>
      <w:tblPr>
        <w:tblStyle w:val="4"/>
        <w:tblpPr w:leftFromText="180" w:rightFromText="180" w:vertAnchor="text" w:horzAnchor="page" w:tblpX="726" w:tblpY="601"/>
        <w:tblOverlap w:val="never"/>
        <w:tblW w:w="15632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12"/>
        <w:gridCol w:w="992"/>
        <w:gridCol w:w="993"/>
        <w:gridCol w:w="850"/>
        <w:gridCol w:w="6452"/>
        <w:gridCol w:w="5633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8" w:hRule="atLeast"/>
        </w:trPr>
        <w:tc>
          <w:tcPr>
            <w:tcW w:w="712" w:type="dxa"/>
            <w:noWrap w:val="0"/>
            <w:vAlign w:val="center"/>
          </w:tcPr>
          <w:p>
            <w:pPr>
              <w:widowControl/>
              <w:spacing w:line="360" w:lineRule="exact"/>
              <w:jc w:val="center"/>
              <w:rPr>
                <w:rFonts w:eastAsia="方正仿宋_GBK"/>
                <w:b/>
                <w:color w:val="333333"/>
                <w:sz w:val="28"/>
                <w:szCs w:val="28"/>
              </w:rPr>
            </w:pPr>
            <w:r>
              <w:rPr>
                <w:rStyle w:val="6"/>
                <w:rFonts w:eastAsia="方正仿宋_GBK"/>
                <w:color w:val="333333"/>
                <w:sz w:val="28"/>
                <w:szCs w:val="28"/>
              </w:rPr>
              <w:t>序号</w:t>
            </w:r>
          </w:p>
        </w:tc>
        <w:tc>
          <w:tcPr>
            <w:tcW w:w="992" w:type="dxa"/>
            <w:noWrap w:val="0"/>
            <w:vAlign w:val="center"/>
          </w:tcPr>
          <w:p>
            <w:pPr>
              <w:widowControl/>
              <w:spacing w:line="360" w:lineRule="exact"/>
              <w:jc w:val="center"/>
              <w:rPr>
                <w:rStyle w:val="6"/>
                <w:rFonts w:eastAsia="方正仿宋_GBK"/>
                <w:color w:val="333333"/>
                <w:sz w:val="28"/>
                <w:szCs w:val="28"/>
              </w:rPr>
            </w:pPr>
            <w:r>
              <w:rPr>
                <w:rStyle w:val="6"/>
                <w:rFonts w:eastAsia="方正仿宋_GBK"/>
                <w:color w:val="333333"/>
                <w:sz w:val="28"/>
                <w:szCs w:val="28"/>
              </w:rPr>
              <w:t>招聘</w:t>
            </w:r>
          </w:p>
          <w:p>
            <w:pPr>
              <w:widowControl/>
              <w:spacing w:line="360" w:lineRule="exact"/>
              <w:jc w:val="center"/>
              <w:rPr>
                <w:rFonts w:hint="eastAsia" w:eastAsia="方正仿宋_GBK"/>
                <w:b/>
                <w:color w:val="333333"/>
                <w:sz w:val="28"/>
                <w:szCs w:val="28"/>
              </w:rPr>
            </w:pPr>
            <w:r>
              <w:rPr>
                <w:rStyle w:val="6"/>
                <w:rFonts w:hint="eastAsia" w:eastAsia="方正仿宋_GBK"/>
                <w:color w:val="333333"/>
                <w:sz w:val="28"/>
                <w:szCs w:val="28"/>
              </w:rPr>
              <w:t>单位</w:t>
            </w:r>
          </w:p>
        </w:tc>
        <w:tc>
          <w:tcPr>
            <w:tcW w:w="993" w:type="dxa"/>
            <w:noWrap w:val="0"/>
            <w:vAlign w:val="center"/>
          </w:tcPr>
          <w:p>
            <w:pPr>
              <w:widowControl/>
              <w:spacing w:line="360" w:lineRule="exact"/>
              <w:jc w:val="center"/>
              <w:rPr>
                <w:rFonts w:eastAsia="方正仿宋_GBK"/>
                <w:b/>
                <w:color w:val="333333"/>
                <w:sz w:val="28"/>
                <w:szCs w:val="28"/>
              </w:rPr>
            </w:pPr>
            <w:r>
              <w:rPr>
                <w:rFonts w:eastAsia="方正仿宋_GBK"/>
                <w:b/>
                <w:color w:val="333333"/>
                <w:sz w:val="28"/>
                <w:szCs w:val="28"/>
              </w:rPr>
              <w:t>招聘</w:t>
            </w:r>
            <w:r>
              <w:rPr>
                <w:rFonts w:hint="eastAsia" w:eastAsia="方正仿宋_GBK"/>
                <w:b/>
                <w:color w:val="333333"/>
                <w:sz w:val="28"/>
                <w:szCs w:val="28"/>
              </w:rPr>
              <w:t>岗</w:t>
            </w:r>
            <w:r>
              <w:rPr>
                <w:rFonts w:eastAsia="方正仿宋_GBK"/>
                <w:b/>
                <w:color w:val="333333"/>
                <w:sz w:val="28"/>
                <w:szCs w:val="28"/>
              </w:rPr>
              <w:t>位</w:t>
            </w:r>
          </w:p>
        </w:tc>
        <w:tc>
          <w:tcPr>
            <w:tcW w:w="850" w:type="dxa"/>
            <w:noWrap w:val="0"/>
            <w:vAlign w:val="center"/>
          </w:tcPr>
          <w:p>
            <w:pPr>
              <w:widowControl/>
              <w:spacing w:line="360" w:lineRule="exact"/>
              <w:jc w:val="center"/>
              <w:rPr>
                <w:rStyle w:val="6"/>
                <w:rFonts w:eastAsia="方正仿宋_GBK"/>
                <w:color w:val="333333"/>
                <w:sz w:val="28"/>
                <w:szCs w:val="28"/>
              </w:rPr>
            </w:pPr>
            <w:r>
              <w:rPr>
                <w:rStyle w:val="6"/>
                <w:rFonts w:eastAsia="方正仿宋_GBK"/>
                <w:color w:val="333333"/>
                <w:sz w:val="28"/>
                <w:szCs w:val="28"/>
              </w:rPr>
              <w:t>招聘</w:t>
            </w:r>
          </w:p>
          <w:p>
            <w:pPr>
              <w:widowControl/>
              <w:spacing w:line="360" w:lineRule="exact"/>
              <w:jc w:val="center"/>
              <w:rPr>
                <w:rFonts w:eastAsia="方正仿宋_GBK"/>
                <w:b/>
                <w:color w:val="333333"/>
                <w:sz w:val="28"/>
                <w:szCs w:val="28"/>
              </w:rPr>
            </w:pPr>
            <w:r>
              <w:rPr>
                <w:rStyle w:val="6"/>
                <w:rFonts w:eastAsia="方正仿宋_GBK"/>
                <w:color w:val="333333"/>
                <w:sz w:val="28"/>
                <w:szCs w:val="28"/>
              </w:rPr>
              <w:t>人数</w:t>
            </w:r>
          </w:p>
        </w:tc>
        <w:tc>
          <w:tcPr>
            <w:tcW w:w="6452" w:type="dxa"/>
            <w:noWrap w:val="0"/>
            <w:vAlign w:val="center"/>
          </w:tcPr>
          <w:p>
            <w:pPr>
              <w:spacing w:line="360" w:lineRule="exact"/>
              <w:jc w:val="center"/>
              <w:rPr>
                <w:rStyle w:val="6"/>
                <w:rFonts w:eastAsia="方正仿宋_GBK"/>
                <w:color w:val="333333"/>
                <w:sz w:val="28"/>
                <w:szCs w:val="28"/>
              </w:rPr>
            </w:pPr>
            <w:r>
              <w:rPr>
                <w:rStyle w:val="6"/>
                <w:rFonts w:eastAsia="方正仿宋_GBK"/>
                <w:color w:val="333333"/>
                <w:sz w:val="28"/>
                <w:szCs w:val="28"/>
              </w:rPr>
              <w:t>岗位职责</w:t>
            </w:r>
          </w:p>
        </w:tc>
        <w:tc>
          <w:tcPr>
            <w:tcW w:w="5633" w:type="dxa"/>
            <w:noWrap w:val="0"/>
            <w:vAlign w:val="center"/>
          </w:tcPr>
          <w:p>
            <w:pPr>
              <w:spacing w:line="360" w:lineRule="exact"/>
              <w:jc w:val="center"/>
              <w:rPr>
                <w:rFonts w:hint="eastAsia" w:eastAsia="方正仿宋_GBK"/>
                <w:b/>
                <w:sz w:val="28"/>
                <w:szCs w:val="28"/>
              </w:rPr>
            </w:pPr>
            <w:r>
              <w:rPr>
                <w:rStyle w:val="6"/>
                <w:rFonts w:hint="eastAsia" w:eastAsia="方正仿宋_GBK"/>
                <w:color w:val="333333"/>
                <w:sz w:val="28"/>
                <w:szCs w:val="28"/>
              </w:rPr>
              <w:t>岗位条件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10" w:hRule="atLeast"/>
        </w:trPr>
        <w:tc>
          <w:tcPr>
            <w:tcW w:w="712" w:type="dxa"/>
            <w:noWrap w:val="0"/>
            <w:vAlign w:val="center"/>
          </w:tcPr>
          <w:p>
            <w:pPr>
              <w:spacing w:line="360" w:lineRule="exact"/>
              <w:jc w:val="center"/>
              <w:rPr>
                <w:rFonts w:eastAsia="方正仿宋_GBK"/>
                <w:sz w:val="32"/>
                <w:szCs w:val="32"/>
              </w:rPr>
            </w:pPr>
            <w:r>
              <w:rPr>
                <w:rFonts w:eastAsia="方正仿宋_GBK"/>
                <w:sz w:val="32"/>
                <w:szCs w:val="32"/>
              </w:rPr>
              <w:t>1</w:t>
            </w:r>
          </w:p>
        </w:tc>
        <w:tc>
          <w:tcPr>
            <w:tcW w:w="992" w:type="dxa"/>
            <w:noWrap w:val="0"/>
            <w:vAlign w:val="center"/>
          </w:tcPr>
          <w:p>
            <w:pPr>
              <w:spacing w:line="360" w:lineRule="exact"/>
              <w:jc w:val="center"/>
              <w:rPr>
                <w:rFonts w:eastAsia="方正仿宋_GBK"/>
                <w:sz w:val="32"/>
                <w:szCs w:val="32"/>
              </w:rPr>
            </w:pPr>
            <w:r>
              <w:rPr>
                <w:rFonts w:eastAsia="方正仿宋_GBK"/>
                <w:sz w:val="32"/>
                <w:szCs w:val="32"/>
              </w:rPr>
              <w:t>扬州新奥体育产业发展有限公司</w:t>
            </w:r>
          </w:p>
        </w:tc>
        <w:tc>
          <w:tcPr>
            <w:tcW w:w="993" w:type="dxa"/>
            <w:noWrap w:val="0"/>
            <w:vAlign w:val="center"/>
          </w:tcPr>
          <w:p>
            <w:pPr>
              <w:spacing w:line="360" w:lineRule="exact"/>
              <w:jc w:val="center"/>
              <w:rPr>
                <w:rFonts w:eastAsia="方正仿宋_GBK"/>
                <w:sz w:val="32"/>
                <w:szCs w:val="32"/>
              </w:rPr>
            </w:pPr>
            <w:r>
              <w:rPr>
                <w:rFonts w:eastAsia="方正仿宋_GBK"/>
                <w:sz w:val="32"/>
                <w:szCs w:val="32"/>
              </w:rPr>
              <w:t>工程物管部电工</w:t>
            </w:r>
          </w:p>
        </w:tc>
        <w:tc>
          <w:tcPr>
            <w:tcW w:w="850" w:type="dxa"/>
            <w:noWrap w:val="0"/>
            <w:vAlign w:val="center"/>
          </w:tcPr>
          <w:p>
            <w:pPr>
              <w:spacing w:line="360" w:lineRule="exact"/>
              <w:jc w:val="center"/>
              <w:rPr>
                <w:rFonts w:eastAsia="方正仿宋_GBK"/>
                <w:sz w:val="32"/>
                <w:szCs w:val="32"/>
              </w:rPr>
            </w:pPr>
            <w:r>
              <w:rPr>
                <w:rFonts w:eastAsia="方正仿宋_GBK"/>
                <w:sz w:val="32"/>
                <w:szCs w:val="32"/>
              </w:rPr>
              <w:t>1</w:t>
            </w:r>
          </w:p>
        </w:tc>
        <w:tc>
          <w:tcPr>
            <w:tcW w:w="6452" w:type="dxa"/>
            <w:noWrap w:val="0"/>
            <w:vAlign w:val="center"/>
          </w:tcPr>
          <w:p>
            <w:pPr>
              <w:numPr>
                <w:ilvl w:val="0"/>
                <w:numId w:val="1"/>
              </w:numPr>
              <w:spacing w:line="360" w:lineRule="exact"/>
              <w:jc w:val="center"/>
              <w:rPr>
                <w:rFonts w:eastAsia="方正仿宋_GBK"/>
                <w:kern w:val="0"/>
                <w:sz w:val="28"/>
                <w:szCs w:val="28"/>
              </w:rPr>
            </w:pPr>
            <w:r>
              <w:rPr>
                <w:rFonts w:eastAsia="方正仿宋_GBK"/>
                <w:kern w:val="0"/>
                <w:sz w:val="28"/>
                <w:szCs w:val="28"/>
              </w:rPr>
              <w:t>熟练掌握电气工作的性能、原理、电力电气设备</w:t>
            </w:r>
          </w:p>
          <w:p>
            <w:pPr>
              <w:numPr>
                <w:ilvl w:val="0"/>
                <w:numId w:val="0"/>
              </w:numPr>
              <w:spacing w:line="360" w:lineRule="exact"/>
              <w:jc w:val="both"/>
              <w:rPr>
                <w:rFonts w:eastAsia="方正仿宋_GBK"/>
                <w:kern w:val="0"/>
                <w:sz w:val="28"/>
                <w:szCs w:val="28"/>
              </w:rPr>
            </w:pPr>
            <w:r>
              <w:rPr>
                <w:rFonts w:eastAsia="方正仿宋_GBK"/>
                <w:kern w:val="0"/>
                <w:sz w:val="28"/>
                <w:szCs w:val="28"/>
              </w:rPr>
              <w:t>的构造、作用及运维保养等专业知识；</w:t>
            </w:r>
          </w:p>
          <w:p>
            <w:pPr>
              <w:numPr>
                <w:ilvl w:val="0"/>
                <w:numId w:val="1"/>
              </w:numPr>
              <w:spacing w:line="360" w:lineRule="exact"/>
              <w:ind w:left="0" w:leftChars="0" w:firstLine="0" w:firstLineChars="0"/>
              <w:jc w:val="center"/>
              <w:rPr>
                <w:rFonts w:eastAsia="方正仿宋_GBK"/>
                <w:kern w:val="0"/>
                <w:sz w:val="28"/>
                <w:szCs w:val="28"/>
              </w:rPr>
            </w:pPr>
            <w:r>
              <w:rPr>
                <w:rFonts w:eastAsia="方正仿宋_GBK"/>
                <w:kern w:val="0"/>
                <w:sz w:val="28"/>
                <w:szCs w:val="28"/>
              </w:rPr>
              <w:t>严格执行安全运行操作规程和有关制度，正确、及时地按生产调度指令进行供电、切合闸操作，保</w:t>
            </w:r>
          </w:p>
          <w:p>
            <w:pPr>
              <w:numPr>
                <w:ilvl w:val="0"/>
                <w:numId w:val="0"/>
              </w:numPr>
              <w:spacing w:line="360" w:lineRule="exact"/>
              <w:ind w:leftChars="0"/>
              <w:jc w:val="both"/>
              <w:rPr>
                <w:rFonts w:eastAsia="方正仿宋_GBK"/>
                <w:kern w:val="0"/>
                <w:sz w:val="28"/>
                <w:szCs w:val="28"/>
              </w:rPr>
            </w:pPr>
            <w:r>
              <w:rPr>
                <w:rFonts w:eastAsia="方正仿宋_GBK"/>
                <w:kern w:val="0"/>
                <w:sz w:val="28"/>
                <w:szCs w:val="28"/>
              </w:rPr>
              <w:t>证用电安全；</w:t>
            </w:r>
          </w:p>
          <w:p>
            <w:pPr>
              <w:numPr>
                <w:ilvl w:val="0"/>
                <w:numId w:val="1"/>
              </w:numPr>
              <w:spacing w:line="360" w:lineRule="exact"/>
              <w:ind w:left="0" w:leftChars="0" w:firstLine="0" w:firstLineChars="0"/>
              <w:jc w:val="center"/>
              <w:rPr>
                <w:rFonts w:eastAsia="方正仿宋_GBK"/>
                <w:kern w:val="0"/>
                <w:sz w:val="28"/>
                <w:szCs w:val="28"/>
              </w:rPr>
            </w:pPr>
            <w:r>
              <w:rPr>
                <w:rFonts w:eastAsia="方正仿宋_GBK"/>
                <w:kern w:val="0"/>
                <w:sz w:val="28"/>
                <w:szCs w:val="28"/>
              </w:rPr>
              <w:t>掌握所使用的高压测量验电工具、量具、仪表的</w:t>
            </w:r>
          </w:p>
          <w:p>
            <w:pPr>
              <w:numPr>
                <w:ilvl w:val="0"/>
                <w:numId w:val="0"/>
              </w:numPr>
              <w:spacing w:line="360" w:lineRule="exact"/>
              <w:ind w:leftChars="0"/>
              <w:jc w:val="both"/>
              <w:rPr>
                <w:rFonts w:eastAsia="方正仿宋_GBK"/>
                <w:kern w:val="0"/>
                <w:sz w:val="28"/>
                <w:szCs w:val="28"/>
              </w:rPr>
            </w:pPr>
            <w:r>
              <w:rPr>
                <w:rFonts w:eastAsia="方正仿宋_GBK"/>
                <w:kern w:val="0"/>
                <w:sz w:val="28"/>
                <w:szCs w:val="28"/>
              </w:rPr>
              <w:t>使用方法，并精心管理；</w:t>
            </w:r>
          </w:p>
          <w:p>
            <w:pPr>
              <w:spacing w:line="360" w:lineRule="exact"/>
              <w:jc w:val="both"/>
              <w:rPr>
                <w:rFonts w:eastAsia="方正仿宋_GBK"/>
                <w:kern w:val="0"/>
                <w:sz w:val="28"/>
                <w:szCs w:val="28"/>
              </w:rPr>
            </w:pPr>
            <w:r>
              <w:rPr>
                <w:rFonts w:eastAsia="方正仿宋_GBK"/>
                <w:kern w:val="0"/>
                <w:sz w:val="28"/>
                <w:szCs w:val="28"/>
              </w:rPr>
              <w:t>4、负责与供电局的业务联络，并做好登记；</w:t>
            </w:r>
          </w:p>
          <w:p>
            <w:pPr>
              <w:spacing w:line="360" w:lineRule="exact"/>
              <w:jc w:val="center"/>
              <w:rPr>
                <w:rFonts w:eastAsia="方正仿宋_GBK"/>
                <w:kern w:val="0"/>
                <w:sz w:val="28"/>
                <w:szCs w:val="28"/>
              </w:rPr>
            </w:pPr>
            <w:r>
              <w:rPr>
                <w:rFonts w:eastAsia="方正仿宋_GBK"/>
                <w:kern w:val="0"/>
                <w:sz w:val="28"/>
                <w:szCs w:val="28"/>
              </w:rPr>
              <w:t>5、完成正常的巡检运维工作后，需要配合完成部分</w:t>
            </w:r>
          </w:p>
          <w:p>
            <w:pPr>
              <w:spacing w:line="360" w:lineRule="exact"/>
              <w:jc w:val="both"/>
              <w:rPr>
                <w:rFonts w:eastAsia="方正仿宋_GBK"/>
                <w:kern w:val="0"/>
                <w:sz w:val="28"/>
                <w:szCs w:val="28"/>
              </w:rPr>
            </w:pPr>
            <w:r>
              <w:rPr>
                <w:rFonts w:eastAsia="方正仿宋_GBK"/>
                <w:kern w:val="0"/>
                <w:sz w:val="28"/>
                <w:szCs w:val="28"/>
              </w:rPr>
              <w:t>电气维修工作及日常给排水维修工作。</w:t>
            </w:r>
          </w:p>
        </w:tc>
        <w:tc>
          <w:tcPr>
            <w:tcW w:w="5633" w:type="dxa"/>
            <w:noWrap w:val="0"/>
            <w:vAlign w:val="center"/>
          </w:tcPr>
          <w:p>
            <w:pPr>
              <w:spacing w:line="360" w:lineRule="exact"/>
              <w:jc w:val="center"/>
              <w:rPr>
                <w:rFonts w:eastAsia="方正仿宋_GBK"/>
                <w:kern w:val="0"/>
                <w:sz w:val="28"/>
                <w:szCs w:val="28"/>
              </w:rPr>
            </w:pPr>
            <w:r>
              <w:rPr>
                <w:rFonts w:eastAsia="方正仿宋_GBK"/>
                <w:kern w:val="0"/>
                <w:sz w:val="28"/>
                <w:szCs w:val="28"/>
              </w:rPr>
              <w:t>1、</w:t>
            </w:r>
            <w:r>
              <w:rPr>
                <w:rFonts w:hint="eastAsia" w:eastAsia="方正仿宋_GBK"/>
                <w:kern w:val="0"/>
                <w:sz w:val="28"/>
                <w:szCs w:val="28"/>
                <w:lang w:eastAsia="zh-CN"/>
              </w:rPr>
              <w:t>年龄</w:t>
            </w:r>
            <w:r>
              <w:rPr>
                <w:rFonts w:hint="eastAsia" w:eastAsia="方正仿宋_GBK"/>
                <w:kern w:val="0"/>
                <w:sz w:val="28"/>
                <w:szCs w:val="28"/>
                <w:lang w:val="en-US" w:eastAsia="zh-CN"/>
              </w:rPr>
              <w:t>40周岁及以下，</w:t>
            </w:r>
            <w:r>
              <w:rPr>
                <w:rFonts w:eastAsia="方正仿宋_GBK"/>
                <w:kern w:val="0"/>
                <w:sz w:val="28"/>
                <w:szCs w:val="28"/>
              </w:rPr>
              <w:t>大专以上学历，供配电技术专业、发供电专业、电气自动化等</w:t>
            </w:r>
          </w:p>
          <w:p>
            <w:pPr>
              <w:spacing w:line="360" w:lineRule="exact"/>
              <w:jc w:val="both"/>
              <w:rPr>
                <w:rFonts w:eastAsia="方正仿宋_GBK"/>
                <w:kern w:val="0"/>
                <w:sz w:val="28"/>
                <w:szCs w:val="28"/>
              </w:rPr>
            </w:pPr>
            <w:r>
              <w:rPr>
                <w:rFonts w:eastAsia="方正仿宋_GBK"/>
                <w:kern w:val="0"/>
                <w:sz w:val="28"/>
                <w:szCs w:val="28"/>
              </w:rPr>
              <w:t>专业优先；</w:t>
            </w:r>
          </w:p>
          <w:p>
            <w:pPr>
              <w:numPr>
                <w:ilvl w:val="0"/>
                <w:numId w:val="2"/>
              </w:numPr>
              <w:spacing w:line="360" w:lineRule="exact"/>
              <w:jc w:val="center"/>
              <w:rPr>
                <w:rFonts w:eastAsia="方正仿宋_GBK"/>
                <w:kern w:val="0"/>
                <w:sz w:val="28"/>
                <w:szCs w:val="28"/>
              </w:rPr>
            </w:pPr>
            <w:r>
              <w:rPr>
                <w:rFonts w:eastAsia="方正仿宋_GBK"/>
                <w:kern w:val="0"/>
                <w:sz w:val="28"/>
                <w:szCs w:val="28"/>
              </w:rPr>
              <w:t>有高、低压电工操作证，中级及高级以上</w:t>
            </w:r>
          </w:p>
          <w:p>
            <w:pPr>
              <w:numPr>
                <w:ilvl w:val="0"/>
                <w:numId w:val="0"/>
              </w:numPr>
              <w:spacing w:line="360" w:lineRule="exact"/>
              <w:jc w:val="both"/>
              <w:rPr>
                <w:rFonts w:eastAsia="方正仿宋_GBK"/>
                <w:kern w:val="0"/>
                <w:sz w:val="28"/>
                <w:szCs w:val="28"/>
              </w:rPr>
            </w:pPr>
            <w:r>
              <w:rPr>
                <w:rFonts w:eastAsia="方正仿宋_GBK"/>
                <w:kern w:val="0"/>
                <w:sz w:val="28"/>
                <w:szCs w:val="28"/>
              </w:rPr>
              <w:t>优先；</w:t>
            </w:r>
          </w:p>
          <w:p>
            <w:pPr>
              <w:spacing w:line="360" w:lineRule="exact"/>
              <w:jc w:val="center"/>
              <w:rPr>
                <w:rFonts w:eastAsia="方正仿宋_GBK"/>
                <w:kern w:val="0"/>
                <w:sz w:val="28"/>
                <w:szCs w:val="28"/>
              </w:rPr>
            </w:pPr>
            <w:r>
              <w:rPr>
                <w:rFonts w:eastAsia="方正仿宋_GBK"/>
                <w:kern w:val="0"/>
                <w:sz w:val="28"/>
                <w:szCs w:val="28"/>
              </w:rPr>
              <w:t>3、2年以上工作经验，能适应运行和维修的工作，动手能力强，有高压运行作业、高压检维修、发电厂运维、变电所值守工作经验</w:t>
            </w:r>
          </w:p>
          <w:p>
            <w:pPr>
              <w:spacing w:line="360" w:lineRule="exact"/>
              <w:jc w:val="both"/>
              <w:rPr>
                <w:rFonts w:eastAsia="方正仿宋_GBK"/>
                <w:kern w:val="0"/>
                <w:sz w:val="28"/>
                <w:szCs w:val="28"/>
              </w:rPr>
            </w:pPr>
            <w:r>
              <w:rPr>
                <w:rFonts w:eastAsia="方正仿宋_GBK"/>
                <w:kern w:val="0"/>
                <w:sz w:val="28"/>
                <w:szCs w:val="28"/>
              </w:rPr>
              <w:t>者优先；</w:t>
            </w:r>
          </w:p>
          <w:p>
            <w:pPr>
              <w:numPr>
                <w:ilvl w:val="0"/>
                <w:numId w:val="2"/>
              </w:numPr>
              <w:spacing w:line="360" w:lineRule="exact"/>
              <w:ind w:left="0" w:leftChars="0" w:firstLine="0" w:firstLineChars="0"/>
              <w:jc w:val="center"/>
              <w:rPr>
                <w:rFonts w:eastAsia="方正仿宋_GBK"/>
                <w:kern w:val="0"/>
                <w:sz w:val="28"/>
                <w:szCs w:val="28"/>
              </w:rPr>
            </w:pPr>
            <w:r>
              <w:rPr>
                <w:rFonts w:eastAsia="方正仿宋_GBK"/>
                <w:kern w:val="0"/>
                <w:sz w:val="28"/>
                <w:szCs w:val="28"/>
              </w:rPr>
              <w:t>工作认真踏实，具有高度的责任心；具有</w:t>
            </w:r>
          </w:p>
          <w:p>
            <w:pPr>
              <w:numPr>
                <w:ilvl w:val="0"/>
                <w:numId w:val="0"/>
              </w:numPr>
              <w:spacing w:line="360" w:lineRule="exact"/>
              <w:ind w:leftChars="0"/>
              <w:jc w:val="both"/>
              <w:rPr>
                <w:rFonts w:eastAsia="方正仿宋_GBK"/>
                <w:kern w:val="0"/>
                <w:sz w:val="28"/>
                <w:szCs w:val="28"/>
              </w:rPr>
            </w:pPr>
            <w:r>
              <w:rPr>
                <w:rFonts w:eastAsia="方正仿宋_GBK"/>
                <w:kern w:val="0"/>
                <w:sz w:val="28"/>
                <w:szCs w:val="28"/>
              </w:rPr>
              <w:t>团队合作意识，有较强的承受力；</w:t>
            </w:r>
          </w:p>
          <w:p>
            <w:pPr>
              <w:numPr>
                <w:ilvl w:val="0"/>
                <w:numId w:val="2"/>
              </w:numPr>
              <w:spacing w:line="360" w:lineRule="exact"/>
              <w:ind w:left="0" w:leftChars="0" w:firstLine="0" w:firstLineChars="0"/>
              <w:jc w:val="center"/>
              <w:rPr>
                <w:rFonts w:eastAsia="方正仿宋_GBK"/>
                <w:kern w:val="0"/>
                <w:sz w:val="28"/>
                <w:szCs w:val="28"/>
              </w:rPr>
            </w:pPr>
            <w:r>
              <w:rPr>
                <w:rFonts w:eastAsia="方正仿宋_GBK"/>
                <w:kern w:val="0"/>
                <w:sz w:val="28"/>
                <w:szCs w:val="28"/>
              </w:rPr>
              <w:t>素质要求：人品端正、责任心强、爱岗敬</w:t>
            </w:r>
          </w:p>
          <w:p>
            <w:pPr>
              <w:numPr>
                <w:ilvl w:val="0"/>
                <w:numId w:val="0"/>
              </w:numPr>
              <w:spacing w:line="360" w:lineRule="exact"/>
              <w:ind w:leftChars="0"/>
              <w:jc w:val="both"/>
              <w:rPr>
                <w:rFonts w:eastAsia="方正仿宋_GBK"/>
                <w:kern w:val="0"/>
                <w:sz w:val="28"/>
                <w:szCs w:val="28"/>
              </w:rPr>
            </w:pPr>
            <w:r>
              <w:rPr>
                <w:rFonts w:eastAsia="方正仿宋_GBK"/>
                <w:kern w:val="0"/>
                <w:sz w:val="28"/>
                <w:szCs w:val="28"/>
              </w:rPr>
              <w:t>业、热爱学习。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70" w:hRule="atLeast"/>
        </w:trPr>
        <w:tc>
          <w:tcPr>
            <w:tcW w:w="712" w:type="dxa"/>
            <w:noWrap w:val="0"/>
            <w:vAlign w:val="center"/>
          </w:tcPr>
          <w:p>
            <w:pPr>
              <w:spacing w:line="360" w:lineRule="exact"/>
              <w:jc w:val="center"/>
              <w:rPr>
                <w:rFonts w:hint="eastAsia" w:eastAsia="方正仿宋_GBK"/>
                <w:sz w:val="32"/>
                <w:szCs w:val="32"/>
                <w:lang w:val="en-US" w:eastAsia="zh-CN"/>
              </w:rPr>
            </w:pPr>
            <w:r>
              <w:rPr>
                <w:rFonts w:hint="eastAsia" w:eastAsia="方正仿宋_GBK"/>
                <w:sz w:val="32"/>
                <w:szCs w:val="32"/>
                <w:lang w:val="en-US" w:eastAsia="zh-CN"/>
              </w:rPr>
              <w:t>2</w:t>
            </w:r>
          </w:p>
        </w:tc>
        <w:tc>
          <w:tcPr>
            <w:tcW w:w="992" w:type="dxa"/>
            <w:noWrap w:val="0"/>
            <w:vAlign w:val="center"/>
          </w:tcPr>
          <w:p>
            <w:pPr>
              <w:spacing w:line="360" w:lineRule="exact"/>
              <w:jc w:val="center"/>
              <w:rPr>
                <w:rFonts w:eastAsia="方正仿宋_GBK"/>
                <w:sz w:val="32"/>
                <w:szCs w:val="32"/>
              </w:rPr>
            </w:pPr>
            <w:r>
              <w:rPr>
                <w:rFonts w:eastAsia="方正仿宋_GBK"/>
                <w:sz w:val="32"/>
                <w:szCs w:val="32"/>
              </w:rPr>
              <w:t>扬州新奥体育产业发展有限公司</w:t>
            </w:r>
          </w:p>
        </w:tc>
        <w:tc>
          <w:tcPr>
            <w:tcW w:w="993" w:type="dxa"/>
            <w:noWrap w:val="0"/>
            <w:vAlign w:val="center"/>
          </w:tcPr>
          <w:p>
            <w:pPr>
              <w:spacing w:line="360" w:lineRule="exact"/>
              <w:jc w:val="center"/>
              <w:rPr>
                <w:rFonts w:hint="eastAsia" w:eastAsia="方正仿宋_GBK"/>
                <w:sz w:val="32"/>
                <w:szCs w:val="32"/>
                <w:lang w:eastAsia="zh-CN"/>
              </w:rPr>
            </w:pPr>
            <w:r>
              <w:rPr>
                <w:rFonts w:hint="eastAsia" w:eastAsia="方正仿宋_GBK"/>
                <w:sz w:val="32"/>
                <w:szCs w:val="32"/>
                <w:lang w:eastAsia="zh-CN"/>
              </w:rPr>
              <w:t>前台客服</w:t>
            </w:r>
          </w:p>
        </w:tc>
        <w:tc>
          <w:tcPr>
            <w:tcW w:w="850" w:type="dxa"/>
            <w:noWrap w:val="0"/>
            <w:vAlign w:val="center"/>
          </w:tcPr>
          <w:p>
            <w:pPr>
              <w:spacing w:line="360" w:lineRule="exact"/>
              <w:jc w:val="center"/>
              <w:rPr>
                <w:rFonts w:hint="eastAsia" w:eastAsia="方正仿宋_GBK"/>
                <w:sz w:val="32"/>
                <w:szCs w:val="32"/>
                <w:lang w:val="en-US" w:eastAsia="zh-CN"/>
              </w:rPr>
            </w:pPr>
            <w:r>
              <w:rPr>
                <w:rFonts w:hint="eastAsia" w:eastAsia="方正仿宋_GBK"/>
                <w:sz w:val="32"/>
                <w:szCs w:val="32"/>
                <w:lang w:val="en-US" w:eastAsia="zh-CN"/>
              </w:rPr>
              <w:t>1</w:t>
            </w:r>
          </w:p>
        </w:tc>
        <w:tc>
          <w:tcPr>
            <w:tcW w:w="6452" w:type="dxa"/>
            <w:noWrap w:val="0"/>
            <w:vAlign w:val="center"/>
          </w:tcPr>
          <w:p>
            <w:pPr>
              <w:spacing w:line="360" w:lineRule="exact"/>
              <w:ind w:left="420" w:hanging="420" w:hangingChars="150"/>
              <w:jc w:val="both"/>
              <w:rPr>
                <w:rFonts w:eastAsia="方正仿宋_GBK"/>
                <w:sz w:val="28"/>
                <w:szCs w:val="28"/>
              </w:rPr>
            </w:pPr>
            <w:r>
              <w:rPr>
                <w:rFonts w:eastAsia="方正仿宋_GBK"/>
                <w:sz w:val="28"/>
                <w:szCs w:val="28"/>
              </w:rPr>
              <w:t>1</w:t>
            </w:r>
            <w:r>
              <w:rPr>
                <w:rFonts w:hAnsi="Calibri" w:eastAsia="方正仿宋_GBK"/>
                <w:sz w:val="28"/>
                <w:szCs w:val="28"/>
              </w:rPr>
              <w:t>、</w:t>
            </w:r>
            <w:r>
              <w:rPr>
                <w:rFonts w:eastAsia="方正仿宋_GBK"/>
                <w:kern w:val="0"/>
                <w:sz w:val="28"/>
                <w:szCs w:val="28"/>
              </w:rPr>
              <w:t>熟练办理泳客的入场、撤场及手续；</w:t>
            </w:r>
          </w:p>
          <w:p>
            <w:pPr>
              <w:spacing w:line="360" w:lineRule="exact"/>
              <w:ind w:left="420" w:hanging="420" w:hangingChars="150"/>
              <w:jc w:val="center"/>
              <w:rPr>
                <w:rFonts w:eastAsia="方正仿宋_GBK"/>
                <w:kern w:val="0"/>
                <w:sz w:val="28"/>
                <w:szCs w:val="28"/>
              </w:rPr>
            </w:pPr>
            <w:r>
              <w:rPr>
                <w:rFonts w:eastAsia="方正仿宋_GBK"/>
                <w:sz w:val="28"/>
                <w:szCs w:val="28"/>
              </w:rPr>
              <w:t>2</w:t>
            </w:r>
            <w:r>
              <w:rPr>
                <w:rFonts w:hAnsi="Calibri" w:eastAsia="方正仿宋_GBK"/>
                <w:sz w:val="28"/>
                <w:szCs w:val="28"/>
              </w:rPr>
              <w:t>、</w:t>
            </w:r>
            <w:r>
              <w:rPr>
                <w:rFonts w:eastAsia="方正仿宋_GBK"/>
                <w:kern w:val="0"/>
                <w:sz w:val="28"/>
                <w:szCs w:val="28"/>
              </w:rPr>
              <w:t>客户资源的拓展、跟进工作，与客户的沟通及联</w:t>
            </w:r>
          </w:p>
          <w:p>
            <w:pPr>
              <w:spacing w:line="360" w:lineRule="exact"/>
              <w:jc w:val="both"/>
              <w:rPr>
                <w:rFonts w:eastAsia="方正仿宋_GBK"/>
                <w:sz w:val="28"/>
                <w:szCs w:val="28"/>
              </w:rPr>
            </w:pPr>
            <w:r>
              <w:rPr>
                <w:rFonts w:eastAsia="方正仿宋_GBK"/>
                <w:kern w:val="0"/>
                <w:sz w:val="28"/>
                <w:szCs w:val="28"/>
              </w:rPr>
              <w:t>系；</w:t>
            </w:r>
          </w:p>
          <w:p>
            <w:pPr>
              <w:spacing w:line="360" w:lineRule="exact"/>
              <w:ind w:left="420" w:hanging="420" w:hangingChars="150"/>
              <w:jc w:val="center"/>
              <w:rPr>
                <w:rFonts w:eastAsia="方正仿宋_GBK"/>
                <w:sz w:val="28"/>
                <w:szCs w:val="28"/>
              </w:rPr>
            </w:pPr>
            <w:r>
              <w:rPr>
                <w:rFonts w:eastAsia="方正仿宋_GBK"/>
                <w:sz w:val="28"/>
                <w:szCs w:val="28"/>
              </w:rPr>
              <w:t>3</w:t>
            </w:r>
            <w:r>
              <w:rPr>
                <w:rFonts w:hAnsi="Calibri" w:eastAsia="方正仿宋_GBK"/>
                <w:sz w:val="28"/>
                <w:szCs w:val="28"/>
              </w:rPr>
              <w:t>、</w:t>
            </w:r>
            <w:r>
              <w:rPr>
                <w:rFonts w:eastAsia="方正仿宋_GBK"/>
                <w:kern w:val="0"/>
                <w:sz w:val="28"/>
                <w:szCs w:val="28"/>
              </w:rPr>
              <w:t>做好各类票、卡的整理、分类工作，交接齐全；</w:t>
            </w:r>
          </w:p>
          <w:p>
            <w:pPr>
              <w:spacing w:line="360" w:lineRule="exact"/>
              <w:jc w:val="both"/>
              <w:rPr>
                <w:rFonts w:eastAsia="方正仿宋_GBK"/>
                <w:kern w:val="0"/>
                <w:sz w:val="28"/>
                <w:szCs w:val="28"/>
              </w:rPr>
            </w:pPr>
            <w:r>
              <w:rPr>
                <w:rFonts w:eastAsia="方正仿宋_GBK"/>
                <w:sz w:val="28"/>
                <w:szCs w:val="28"/>
              </w:rPr>
              <w:t>4</w:t>
            </w:r>
            <w:r>
              <w:rPr>
                <w:rFonts w:hAnsi="Calibri" w:eastAsia="方正仿宋_GBK"/>
                <w:sz w:val="28"/>
                <w:szCs w:val="28"/>
              </w:rPr>
              <w:t>、</w:t>
            </w:r>
            <w:r>
              <w:rPr>
                <w:rFonts w:eastAsia="方正仿宋_GBK"/>
                <w:kern w:val="0"/>
                <w:sz w:val="28"/>
                <w:szCs w:val="28"/>
              </w:rPr>
              <w:t>及时处理泳客投诉，并做好回访、记录；</w:t>
            </w:r>
          </w:p>
          <w:p>
            <w:pPr>
              <w:spacing w:line="360" w:lineRule="exact"/>
              <w:ind w:left="420" w:hanging="420" w:hangingChars="150"/>
              <w:jc w:val="center"/>
              <w:rPr>
                <w:rFonts w:eastAsia="方正仿宋_GBK"/>
                <w:kern w:val="0"/>
                <w:sz w:val="28"/>
                <w:szCs w:val="28"/>
              </w:rPr>
            </w:pPr>
            <w:r>
              <w:rPr>
                <w:rFonts w:eastAsia="方正仿宋_GBK"/>
                <w:kern w:val="0"/>
                <w:sz w:val="28"/>
                <w:szCs w:val="28"/>
              </w:rPr>
              <w:t>5、根据公司的销售任务、贯彻销售政策，努力完成</w:t>
            </w:r>
          </w:p>
          <w:p>
            <w:pPr>
              <w:spacing w:line="360" w:lineRule="exact"/>
              <w:jc w:val="both"/>
              <w:rPr>
                <w:rFonts w:ascii="Times New Roman" w:hAnsi="Times New Roman" w:eastAsia="方正仿宋_GBK" w:cs="Times New Roman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eastAsia="方正仿宋_GBK"/>
                <w:kern w:val="0"/>
                <w:sz w:val="28"/>
                <w:szCs w:val="28"/>
              </w:rPr>
              <w:t>销售目标任务。</w:t>
            </w:r>
          </w:p>
        </w:tc>
        <w:tc>
          <w:tcPr>
            <w:tcW w:w="5633" w:type="dxa"/>
            <w:noWrap w:val="0"/>
            <w:vAlign w:val="center"/>
          </w:tcPr>
          <w:p>
            <w:pPr>
              <w:spacing w:line="360" w:lineRule="exact"/>
              <w:jc w:val="center"/>
              <w:rPr>
                <w:rFonts w:eastAsia="方正仿宋_GBK"/>
                <w:kern w:val="0"/>
                <w:sz w:val="28"/>
                <w:szCs w:val="28"/>
              </w:rPr>
            </w:pPr>
            <w:r>
              <w:rPr>
                <w:rFonts w:eastAsia="方正仿宋_GBK"/>
                <w:sz w:val="28"/>
                <w:szCs w:val="28"/>
              </w:rPr>
              <w:t>1</w:t>
            </w:r>
            <w:r>
              <w:rPr>
                <w:rFonts w:hAnsi="Calibri" w:eastAsia="方正仿宋_GBK"/>
                <w:sz w:val="28"/>
                <w:szCs w:val="28"/>
              </w:rPr>
              <w:t>、</w:t>
            </w:r>
            <w:r>
              <w:rPr>
                <w:rFonts w:eastAsia="方正仿宋_GBK"/>
                <w:kern w:val="0"/>
                <w:sz w:val="28"/>
                <w:szCs w:val="28"/>
              </w:rPr>
              <w:t>45岁以下，中专以上学历，能熟练操作电</w:t>
            </w:r>
          </w:p>
          <w:p>
            <w:pPr>
              <w:spacing w:line="360" w:lineRule="exact"/>
              <w:jc w:val="both"/>
              <w:rPr>
                <w:rFonts w:eastAsia="方正仿宋_GBK"/>
                <w:sz w:val="28"/>
                <w:szCs w:val="28"/>
              </w:rPr>
            </w:pPr>
            <w:r>
              <w:rPr>
                <w:rFonts w:eastAsia="方正仿宋_GBK"/>
                <w:kern w:val="0"/>
                <w:sz w:val="28"/>
                <w:szCs w:val="28"/>
              </w:rPr>
              <w:t>脑</w:t>
            </w:r>
            <w:r>
              <w:rPr>
                <w:rFonts w:hAnsi="Calibri" w:eastAsia="方正仿宋_GBK"/>
                <w:sz w:val="28"/>
                <w:szCs w:val="28"/>
              </w:rPr>
              <w:t>；</w:t>
            </w:r>
          </w:p>
          <w:p>
            <w:pPr>
              <w:widowControl/>
              <w:numPr>
                <w:ilvl w:val="0"/>
                <w:numId w:val="3"/>
              </w:numPr>
              <w:shd w:val="clear" w:color="auto" w:fill="FFFFFF"/>
              <w:spacing w:line="400" w:lineRule="exact"/>
              <w:jc w:val="center"/>
              <w:rPr>
                <w:rFonts w:hint="eastAsia" w:eastAsia="方正仿宋_GBK"/>
                <w:kern w:val="0"/>
                <w:sz w:val="28"/>
                <w:szCs w:val="28"/>
                <w:lang w:eastAsia="zh-CN"/>
              </w:rPr>
            </w:pPr>
            <w:r>
              <w:rPr>
                <w:rFonts w:eastAsia="方正仿宋_GBK"/>
                <w:kern w:val="0"/>
                <w:sz w:val="28"/>
                <w:szCs w:val="28"/>
              </w:rPr>
              <w:t>人品端正、责任心强、爱岗敬业、热爱学</w:t>
            </w:r>
          </w:p>
          <w:p>
            <w:pPr>
              <w:widowControl/>
              <w:numPr>
                <w:ilvl w:val="0"/>
                <w:numId w:val="0"/>
              </w:numPr>
              <w:shd w:val="clear" w:color="auto" w:fill="FFFFFF"/>
              <w:spacing w:line="400" w:lineRule="exact"/>
              <w:jc w:val="both"/>
              <w:rPr>
                <w:rFonts w:eastAsia="方正仿宋_GBK"/>
                <w:sz w:val="28"/>
                <w:szCs w:val="28"/>
              </w:rPr>
            </w:pPr>
            <w:r>
              <w:rPr>
                <w:rFonts w:eastAsia="方正仿宋_GBK"/>
                <w:kern w:val="0"/>
                <w:sz w:val="28"/>
                <w:szCs w:val="28"/>
              </w:rPr>
              <w:t>习，</w:t>
            </w:r>
            <w:r>
              <w:rPr>
                <w:rFonts w:hAnsi="Calibri" w:eastAsia="方正仿宋_GBK"/>
                <w:sz w:val="28"/>
                <w:szCs w:val="28"/>
              </w:rPr>
              <w:t>工作认真踏实；</w:t>
            </w:r>
          </w:p>
          <w:p>
            <w:pPr>
              <w:spacing w:line="360" w:lineRule="exact"/>
              <w:ind w:left="420" w:hanging="420" w:hangingChars="150"/>
              <w:jc w:val="center"/>
              <w:rPr>
                <w:rFonts w:eastAsia="方正仿宋_GBK"/>
                <w:kern w:val="0"/>
                <w:sz w:val="28"/>
                <w:szCs w:val="28"/>
              </w:rPr>
            </w:pPr>
            <w:r>
              <w:rPr>
                <w:rFonts w:eastAsia="方正仿宋_GBK"/>
                <w:sz w:val="28"/>
                <w:szCs w:val="28"/>
              </w:rPr>
              <w:t>3</w:t>
            </w:r>
            <w:r>
              <w:rPr>
                <w:rFonts w:hAnsi="Calibri" w:eastAsia="方正仿宋_GBK"/>
                <w:sz w:val="28"/>
                <w:szCs w:val="28"/>
              </w:rPr>
              <w:t>、</w:t>
            </w:r>
            <w:r>
              <w:rPr>
                <w:rFonts w:eastAsia="方正仿宋_GBK"/>
                <w:kern w:val="0"/>
                <w:sz w:val="28"/>
                <w:szCs w:val="28"/>
              </w:rPr>
              <w:t>有两年以上销售工作经验，具有较强的服</w:t>
            </w:r>
          </w:p>
          <w:p>
            <w:pPr>
              <w:spacing w:line="360" w:lineRule="exact"/>
              <w:ind w:left="420" w:hanging="420" w:hangingChars="150"/>
              <w:jc w:val="center"/>
              <w:rPr>
                <w:rFonts w:eastAsia="方正仿宋_GBK"/>
                <w:kern w:val="0"/>
                <w:sz w:val="28"/>
                <w:szCs w:val="28"/>
              </w:rPr>
            </w:pPr>
            <w:r>
              <w:rPr>
                <w:rFonts w:eastAsia="方正仿宋_GBK"/>
                <w:kern w:val="0"/>
                <w:sz w:val="28"/>
                <w:szCs w:val="28"/>
              </w:rPr>
              <w:t>务意识及沟通能力，销售及处理客诉技巧，</w:t>
            </w:r>
          </w:p>
          <w:p>
            <w:pPr>
              <w:spacing w:line="360" w:lineRule="exact"/>
              <w:jc w:val="both"/>
              <w:rPr>
                <w:rFonts w:ascii="Times New Roman" w:hAnsi="Times New Roman" w:eastAsia="方正仿宋_GBK" w:cs="Times New Roman"/>
                <w:kern w:val="2"/>
                <w:sz w:val="32"/>
                <w:szCs w:val="32"/>
                <w:lang w:val="en-US" w:eastAsia="zh-CN" w:bidi="ar-SA"/>
              </w:rPr>
            </w:pPr>
            <w:r>
              <w:rPr>
                <w:rFonts w:hAnsi="Calibri" w:eastAsia="方正仿宋_GBK"/>
                <w:sz w:val="28"/>
                <w:szCs w:val="28"/>
              </w:rPr>
              <w:t>有较强的抗压能力。</w:t>
            </w:r>
          </w:p>
        </w:tc>
      </w:tr>
    </w:tbl>
    <w:p>
      <w:pPr>
        <w:widowControl/>
        <w:spacing w:line="300" w:lineRule="atLeast"/>
        <w:rPr>
          <w:rFonts w:eastAsia="方正仿宋简体"/>
          <w:color w:val="333333"/>
          <w:kern w:val="0"/>
          <w:sz w:val="30"/>
          <w:szCs w:val="30"/>
        </w:rPr>
        <w:sectPr>
          <w:headerReference r:id="rId3" w:type="default"/>
          <w:footerReference r:id="rId4" w:type="default"/>
          <w:pgSz w:w="16838" w:h="11906" w:orient="landscape"/>
          <w:pgMar w:top="1797" w:right="1440" w:bottom="1797" w:left="1440" w:header="851" w:footer="992" w:gutter="0"/>
          <w:pgBorders>
            <w:top w:val="none" w:sz="0" w:space="0"/>
            <w:left w:val="none" w:sz="0" w:space="0"/>
            <w:bottom w:val="none" w:sz="0" w:space="0"/>
            <w:right w:val="none" w:sz="0" w:space="0"/>
          </w:pgBorders>
          <w:cols w:space="720" w:num="1"/>
          <w:docGrid w:linePitch="312" w:charSpace="0"/>
        </w:sectPr>
      </w:pPr>
    </w:p>
    <w:p>
      <w:pPr>
        <w:rPr>
          <w:rFonts w:eastAsia="方正仿宋_GBK"/>
          <w:sz w:val="32"/>
          <w:szCs w:val="32"/>
        </w:rPr>
      </w:pPr>
      <w:r>
        <w:rPr>
          <w:rFonts w:eastAsia="方正仿宋_GBK"/>
          <w:sz w:val="32"/>
          <w:szCs w:val="32"/>
        </w:rPr>
        <w:t>附件1-2</w:t>
      </w:r>
    </w:p>
    <w:p>
      <w:pPr>
        <w:spacing w:line="400" w:lineRule="exact"/>
        <w:jc w:val="center"/>
        <w:rPr>
          <w:rFonts w:eastAsia="方正小标宋_GBK"/>
          <w:sz w:val="36"/>
          <w:szCs w:val="36"/>
        </w:rPr>
      </w:pPr>
      <w:r>
        <w:rPr>
          <w:rFonts w:eastAsia="方正小标宋_GBK"/>
          <w:sz w:val="36"/>
          <w:szCs w:val="36"/>
        </w:rPr>
        <w:t>扬州体育产业发展有限公司</w:t>
      </w:r>
    </w:p>
    <w:p>
      <w:pPr>
        <w:spacing w:line="360" w:lineRule="auto"/>
        <w:jc w:val="center"/>
        <w:rPr>
          <w:rFonts w:eastAsia="方正小标宋_GBK"/>
          <w:sz w:val="36"/>
          <w:szCs w:val="36"/>
        </w:rPr>
      </w:pPr>
      <w:r>
        <w:rPr>
          <w:rFonts w:eastAsia="方正小标宋_GBK"/>
          <w:sz w:val="36"/>
          <w:szCs w:val="36"/>
        </w:rPr>
        <w:t>应聘简历表</w:t>
      </w:r>
    </w:p>
    <w:p>
      <w:pPr>
        <w:jc w:val="center"/>
        <w:rPr>
          <w:rFonts w:eastAsia="华文中宋"/>
          <w:b/>
          <w:bCs/>
          <w:szCs w:val="21"/>
        </w:rPr>
      </w:pPr>
    </w:p>
    <w:tbl>
      <w:tblPr>
        <w:tblStyle w:val="4"/>
        <w:tblW w:w="9494" w:type="dxa"/>
        <w:tblInd w:w="-252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60"/>
        <w:gridCol w:w="895"/>
        <w:gridCol w:w="366"/>
        <w:gridCol w:w="539"/>
        <w:gridCol w:w="721"/>
        <w:gridCol w:w="562"/>
        <w:gridCol w:w="271"/>
        <w:gridCol w:w="1280"/>
        <w:gridCol w:w="1620"/>
        <w:gridCol w:w="198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31" w:hRule="atLeast"/>
        </w:trPr>
        <w:tc>
          <w:tcPr>
            <w:tcW w:w="1260" w:type="dxa"/>
            <w:noWrap w:val="0"/>
            <w:vAlign w:val="center"/>
          </w:tcPr>
          <w:p>
            <w:pPr>
              <w:snapToGrid w:val="0"/>
              <w:spacing w:line="240" w:lineRule="atLeast"/>
              <w:jc w:val="center"/>
              <w:rPr>
                <w:rFonts w:eastAsia="方正仿宋_GBK"/>
                <w:sz w:val="24"/>
              </w:rPr>
            </w:pPr>
            <w:r>
              <w:rPr>
                <w:rFonts w:eastAsia="方正仿宋_GBK"/>
                <w:sz w:val="24"/>
              </w:rPr>
              <w:t>姓  名</w:t>
            </w:r>
          </w:p>
        </w:tc>
        <w:tc>
          <w:tcPr>
            <w:tcW w:w="1261" w:type="dxa"/>
            <w:gridSpan w:val="2"/>
            <w:noWrap w:val="0"/>
            <w:vAlign w:val="center"/>
          </w:tcPr>
          <w:p>
            <w:pPr>
              <w:snapToGrid w:val="0"/>
              <w:spacing w:line="240" w:lineRule="atLeast"/>
              <w:ind w:firstLine="7" w:firstLineChars="3"/>
              <w:jc w:val="center"/>
              <w:rPr>
                <w:rFonts w:eastAsia="方正仿宋_GBK"/>
                <w:sz w:val="24"/>
              </w:rPr>
            </w:pPr>
          </w:p>
        </w:tc>
        <w:tc>
          <w:tcPr>
            <w:tcW w:w="1260" w:type="dxa"/>
            <w:gridSpan w:val="2"/>
            <w:noWrap w:val="0"/>
            <w:vAlign w:val="center"/>
          </w:tcPr>
          <w:p>
            <w:pPr>
              <w:snapToGrid w:val="0"/>
              <w:spacing w:line="240" w:lineRule="atLeast"/>
              <w:jc w:val="center"/>
              <w:rPr>
                <w:rFonts w:eastAsia="方正仿宋_GBK"/>
                <w:sz w:val="24"/>
              </w:rPr>
            </w:pPr>
            <w:r>
              <w:rPr>
                <w:rFonts w:eastAsia="方正仿宋_GBK"/>
                <w:sz w:val="24"/>
              </w:rPr>
              <w:t>性  别</w:t>
            </w:r>
          </w:p>
        </w:tc>
        <w:tc>
          <w:tcPr>
            <w:tcW w:w="833" w:type="dxa"/>
            <w:gridSpan w:val="2"/>
            <w:noWrap w:val="0"/>
            <w:vAlign w:val="center"/>
          </w:tcPr>
          <w:p>
            <w:pPr>
              <w:snapToGrid w:val="0"/>
              <w:spacing w:line="240" w:lineRule="atLeast"/>
              <w:ind w:firstLine="7" w:firstLineChars="3"/>
              <w:jc w:val="center"/>
              <w:rPr>
                <w:rFonts w:eastAsia="方正仿宋_GBK"/>
                <w:sz w:val="24"/>
              </w:rPr>
            </w:pPr>
          </w:p>
        </w:tc>
        <w:tc>
          <w:tcPr>
            <w:tcW w:w="1280" w:type="dxa"/>
            <w:noWrap w:val="0"/>
            <w:vAlign w:val="center"/>
          </w:tcPr>
          <w:p>
            <w:pPr>
              <w:snapToGrid w:val="0"/>
              <w:spacing w:line="240" w:lineRule="atLeast"/>
              <w:jc w:val="center"/>
              <w:rPr>
                <w:rFonts w:eastAsia="方正仿宋_GBK"/>
                <w:sz w:val="24"/>
              </w:rPr>
            </w:pPr>
            <w:r>
              <w:rPr>
                <w:rFonts w:eastAsia="方正仿宋_GBK"/>
                <w:sz w:val="24"/>
              </w:rPr>
              <w:t>应聘岗位</w:t>
            </w:r>
          </w:p>
        </w:tc>
        <w:tc>
          <w:tcPr>
            <w:tcW w:w="3600" w:type="dxa"/>
            <w:gridSpan w:val="2"/>
            <w:noWrap w:val="0"/>
            <w:vAlign w:val="center"/>
          </w:tcPr>
          <w:p>
            <w:pPr>
              <w:snapToGrid w:val="0"/>
              <w:spacing w:line="240" w:lineRule="atLeast"/>
              <w:jc w:val="center"/>
              <w:rPr>
                <w:rFonts w:eastAsia="方正仿宋_GBK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31" w:hRule="atLeast"/>
        </w:trPr>
        <w:tc>
          <w:tcPr>
            <w:tcW w:w="1260" w:type="dxa"/>
            <w:noWrap w:val="0"/>
            <w:vAlign w:val="center"/>
          </w:tcPr>
          <w:p>
            <w:pPr>
              <w:snapToGrid w:val="0"/>
              <w:spacing w:line="240" w:lineRule="atLeast"/>
              <w:jc w:val="center"/>
              <w:rPr>
                <w:rFonts w:eastAsia="方正仿宋_GBK"/>
                <w:sz w:val="24"/>
              </w:rPr>
            </w:pPr>
            <w:r>
              <w:rPr>
                <w:rFonts w:eastAsia="方正仿宋_GBK"/>
                <w:sz w:val="24"/>
              </w:rPr>
              <w:t>出生年月</w:t>
            </w:r>
          </w:p>
        </w:tc>
        <w:tc>
          <w:tcPr>
            <w:tcW w:w="1261" w:type="dxa"/>
            <w:gridSpan w:val="2"/>
            <w:noWrap w:val="0"/>
            <w:vAlign w:val="center"/>
          </w:tcPr>
          <w:p>
            <w:pPr>
              <w:snapToGrid w:val="0"/>
              <w:spacing w:line="240" w:lineRule="atLeast"/>
              <w:ind w:firstLine="7" w:firstLineChars="3"/>
              <w:jc w:val="center"/>
              <w:rPr>
                <w:rFonts w:eastAsia="方正仿宋_GBK"/>
                <w:sz w:val="24"/>
              </w:rPr>
            </w:pPr>
          </w:p>
        </w:tc>
        <w:tc>
          <w:tcPr>
            <w:tcW w:w="1260" w:type="dxa"/>
            <w:gridSpan w:val="2"/>
            <w:noWrap w:val="0"/>
            <w:vAlign w:val="center"/>
          </w:tcPr>
          <w:p>
            <w:pPr>
              <w:snapToGrid w:val="0"/>
              <w:spacing w:line="240" w:lineRule="atLeast"/>
              <w:jc w:val="center"/>
              <w:rPr>
                <w:rFonts w:eastAsia="方正仿宋_GBK"/>
                <w:sz w:val="24"/>
              </w:rPr>
            </w:pPr>
            <w:r>
              <w:rPr>
                <w:rFonts w:eastAsia="方正仿宋_GBK"/>
                <w:sz w:val="24"/>
              </w:rPr>
              <w:t>出生地</w:t>
            </w:r>
          </w:p>
        </w:tc>
        <w:tc>
          <w:tcPr>
            <w:tcW w:w="833" w:type="dxa"/>
            <w:gridSpan w:val="2"/>
            <w:noWrap w:val="0"/>
            <w:vAlign w:val="center"/>
          </w:tcPr>
          <w:p>
            <w:pPr>
              <w:snapToGrid w:val="0"/>
              <w:spacing w:line="240" w:lineRule="atLeast"/>
              <w:ind w:firstLine="7" w:firstLineChars="3"/>
              <w:jc w:val="center"/>
              <w:rPr>
                <w:rFonts w:eastAsia="方正仿宋_GBK"/>
                <w:sz w:val="24"/>
              </w:rPr>
            </w:pPr>
          </w:p>
        </w:tc>
        <w:tc>
          <w:tcPr>
            <w:tcW w:w="1280" w:type="dxa"/>
            <w:noWrap w:val="0"/>
            <w:vAlign w:val="center"/>
          </w:tcPr>
          <w:p>
            <w:pPr>
              <w:snapToGrid w:val="0"/>
              <w:spacing w:line="240" w:lineRule="atLeast"/>
              <w:jc w:val="center"/>
              <w:rPr>
                <w:rFonts w:eastAsia="方正仿宋_GBK"/>
                <w:sz w:val="24"/>
              </w:rPr>
            </w:pPr>
            <w:r>
              <w:rPr>
                <w:rFonts w:eastAsia="方正仿宋_GBK"/>
                <w:sz w:val="24"/>
              </w:rPr>
              <w:t>民  族</w:t>
            </w:r>
          </w:p>
        </w:tc>
        <w:tc>
          <w:tcPr>
            <w:tcW w:w="1620" w:type="dxa"/>
            <w:noWrap w:val="0"/>
            <w:vAlign w:val="center"/>
          </w:tcPr>
          <w:p>
            <w:pPr>
              <w:snapToGrid w:val="0"/>
              <w:spacing w:line="240" w:lineRule="atLeast"/>
              <w:ind w:firstLine="7" w:firstLineChars="3"/>
              <w:jc w:val="center"/>
              <w:rPr>
                <w:rFonts w:eastAsia="方正仿宋_GBK"/>
                <w:sz w:val="24"/>
              </w:rPr>
            </w:pPr>
          </w:p>
        </w:tc>
        <w:tc>
          <w:tcPr>
            <w:tcW w:w="1980" w:type="dxa"/>
            <w:vMerge w:val="restart"/>
            <w:noWrap w:val="0"/>
            <w:vAlign w:val="center"/>
          </w:tcPr>
          <w:p>
            <w:pPr>
              <w:snapToGrid w:val="0"/>
              <w:spacing w:line="240" w:lineRule="atLeast"/>
              <w:jc w:val="center"/>
              <w:rPr>
                <w:rFonts w:eastAsia="方正仿宋_GBK"/>
                <w:sz w:val="24"/>
              </w:rPr>
            </w:pPr>
            <w:r>
              <w:rPr>
                <w:rFonts w:eastAsia="方正仿宋_GBK"/>
                <w:sz w:val="24"/>
              </w:rPr>
              <w:t>照片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31" w:hRule="atLeast"/>
        </w:trPr>
        <w:tc>
          <w:tcPr>
            <w:tcW w:w="1260" w:type="dxa"/>
            <w:noWrap w:val="0"/>
            <w:vAlign w:val="center"/>
          </w:tcPr>
          <w:p>
            <w:pPr>
              <w:snapToGrid w:val="0"/>
              <w:spacing w:line="240" w:lineRule="atLeast"/>
              <w:jc w:val="center"/>
              <w:rPr>
                <w:rFonts w:eastAsia="方正仿宋_GBK"/>
                <w:sz w:val="24"/>
              </w:rPr>
            </w:pPr>
            <w:r>
              <w:rPr>
                <w:rFonts w:eastAsia="方正仿宋_GBK"/>
                <w:sz w:val="24"/>
              </w:rPr>
              <w:t>籍  贯</w:t>
            </w:r>
          </w:p>
        </w:tc>
        <w:tc>
          <w:tcPr>
            <w:tcW w:w="1261" w:type="dxa"/>
            <w:gridSpan w:val="2"/>
            <w:noWrap w:val="0"/>
            <w:vAlign w:val="center"/>
          </w:tcPr>
          <w:p>
            <w:pPr>
              <w:snapToGrid w:val="0"/>
              <w:spacing w:line="240" w:lineRule="atLeast"/>
              <w:ind w:firstLine="7" w:firstLineChars="3"/>
              <w:jc w:val="center"/>
              <w:rPr>
                <w:rFonts w:eastAsia="方正仿宋_GBK"/>
                <w:sz w:val="24"/>
              </w:rPr>
            </w:pPr>
          </w:p>
        </w:tc>
        <w:tc>
          <w:tcPr>
            <w:tcW w:w="1260" w:type="dxa"/>
            <w:gridSpan w:val="2"/>
            <w:noWrap w:val="0"/>
            <w:vAlign w:val="center"/>
          </w:tcPr>
          <w:p>
            <w:pPr>
              <w:snapToGrid w:val="0"/>
              <w:spacing w:line="240" w:lineRule="atLeast"/>
              <w:jc w:val="center"/>
              <w:rPr>
                <w:rFonts w:eastAsia="方正仿宋_GBK"/>
                <w:sz w:val="24"/>
              </w:rPr>
            </w:pPr>
            <w:r>
              <w:rPr>
                <w:rFonts w:eastAsia="方正仿宋_GBK"/>
                <w:sz w:val="24"/>
              </w:rPr>
              <w:t>婚 姻</w:t>
            </w:r>
          </w:p>
          <w:p>
            <w:pPr>
              <w:snapToGrid w:val="0"/>
              <w:spacing w:line="240" w:lineRule="atLeast"/>
              <w:jc w:val="center"/>
              <w:rPr>
                <w:rFonts w:eastAsia="方正仿宋_GBK"/>
                <w:sz w:val="24"/>
              </w:rPr>
            </w:pPr>
            <w:r>
              <w:rPr>
                <w:rFonts w:eastAsia="方正仿宋_GBK"/>
                <w:sz w:val="24"/>
              </w:rPr>
              <w:t>状 况</w:t>
            </w:r>
          </w:p>
        </w:tc>
        <w:tc>
          <w:tcPr>
            <w:tcW w:w="833" w:type="dxa"/>
            <w:gridSpan w:val="2"/>
            <w:noWrap w:val="0"/>
            <w:vAlign w:val="center"/>
          </w:tcPr>
          <w:p>
            <w:pPr>
              <w:snapToGrid w:val="0"/>
              <w:spacing w:line="240" w:lineRule="atLeast"/>
              <w:ind w:firstLine="7" w:firstLineChars="3"/>
              <w:jc w:val="center"/>
              <w:rPr>
                <w:rFonts w:eastAsia="方正仿宋_GBK"/>
                <w:sz w:val="24"/>
              </w:rPr>
            </w:pPr>
          </w:p>
        </w:tc>
        <w:tc>
          <w:tcPr>
            <w:tcW w:w="1280" w:type="dxa"/>
            <w:noWrap w:val="0"/>
            <w:vAlign w:val="center"/>
          </w:tcPr>
          <w:p>
            <w:pPr>
              <w:snapToGrid w:val="0"/>
              <w:spacing w:line="240" w:lineRule="atLeast"/>
              <w:jc w:val="center"/>
              <w:rPr>
                <w:rFonts w:eastAsia="方正仿宋_GBK"/>
                <w:sz w:val="24"/>
              </w:rPr>
            </w:pPr>
            <w:r>
              <w:rPr>
                <w:rFonts w:eastAsia="方正仿宋_GBK"/>
                <w:sz w:val="24"/>
              </w:rPr>
              <w:t>健康状况</w:t>
            </w:r>
          </w:p>
        </w:tc>
        <w:tc>
          <w:tcPr>
            <w:tcW w:w="1620" w:type="dxa"/>
            <w:noWrap w:val="0"/>
            <w:vAlign w:val="center"/>
          </w:tcPr>
          <w:p>
            <w:pPr>
              <w:snapToGrid w:val="0"/>
              <w:spacing w:line="240" w:lineRule="atLeast"/>
              <w:ind w:firstLine="7" w:firstLineChars="3"/>
              <w:jc w:val="center"/>
              <w:rPr>
                <w:rFonts w:eastAsia="方正仿宋_GBK"/>
                <w:sz w:val="24"/>
              </w:rPr>
            </w:pPr>
          </w:p>
        </w:tc>
        <w:tc>
          <w:tcPr>
            <w:tcW w:w="1980" w:type="dxa"/>
            <w:vMerge w:val="continue"/>
            <w:noWrap w:val="0"/>
            <w:vAlign w:val="center"/>
          </w:tcPr>
          <w:p>
            <w:pPr>
              <w:widowControl/>
              <w:jc w:val="left"/>
              <w:rPr>
                <w:rFonts w:eastAsia="方正仿宋_GBK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31" w:hRule="atLeast"/>
        </w:trPr>
        <w:tc>
          <w:tcPr>
            <w:tcW w:w="1260" w:type="dxa"/>
            <w:noWrap w:val="0"/>
            <w:vAlign w:val="center"/>
          </w:tcPr>
          <w:p>
            <w:pPr>
              <w:snapToGrid w:val="0"/>
              <w:spacing w:line="240" w:lineRule="atLeast"/>
              <w:jc w:val="center"/>
              <w:rPr>
                <w:rFonts w:eastAsia="方正仿宋_GBK"/>
                <w:sz w:val="24"/>
              </w:rPr>
            </w:pPr>
            <w:r>
              <w:rPr>
                <w:rFonts w:eastAsia="方正仿宋_GBK"/>
                <w:sz w:val="24"/>
              </w:rPr>
              <w:t>政治面貌</w:t>
            </w:r>
          </w:p>
        </w:tc>
        <w:tc>
          <w:tcPr>
            <w:tcW w:w="1261" w:type="dxa"/>
            <w:gridSpan w:val="2"/>
            <w:noWrap w:val="0"/>
            <w:vAlign w:val="center"/>
          </w:tcPr>
          <w:p>
            <w:pPr>
              <w:snapToGrid w:val="0"/>
              <w:spacing w:line="240" w:lineRule="atLeast"/>
              <w:ind w:firstLine="7" w:firstLineChars="3"/>
              <w:jc w:val="center"/>
              <w:rPr>
                <w:rFonts w:eastAsia="方正仿宋_GBK"/>
                <w:sz w:val="24"/>
              </w:rPr>
            </w:pPr>
          </w:p>
        </w:tc>
        <w:tc>
          <w:tcPr>
            <w:tcW w:w="1260" w:type="dxa"/>
            <w:gridSpan w:val="2"/>
            <w:noWrap w:val="0"/>
            <w:vAlign w:val="center"/>
          </w:tcPr>
          <w:p>
            <w:pPr>
              <w:snapToGrid w:val="0"/>
              <w:spacing w:line="240" w:lineRule="atLeast"/>
              <w:jc w:val="center"/>
              <w:rPr>
                <w:rFonts w:eastAsia="方正仿宋_GBK"/>
                <w:sz w:val="24"/>
              </w:rPr>
            </w:pPr>
            <w:r>
              <w:rPr>
                <w:rFonts w:eastAsia="方正仿宋_GBK"/>
                <w:sz w:val="24"/>
              </w:rPr>
              <w:t>加  入</w:t>
            </w:r>
          </w:p>
          <w:p>
            <w:pPr>
              <w:snapToGrid w:val="0"/>
              <w:spacing w:line="240" w:lineRule="atLeast"/>
              <w:jc w:val="center"/>
              <w:rPr>
                <w:rFonts w:eastAsia="方正仿宋_GBK"/>
                <w:sz w:val="24"/>
              </w:rPr>
            </w:pPr>
            <w:r>
              <w:rPr>
                <w:rFonts w:eastAsia="方正仿宋_GBK"/>
                <w:sz w:val="24"/>
              </w:rPr>
              <w:t>时  间</w:t>
            </w:r>
          </w:p>
        </w:tc>
        <w:tc>
          <w:tcPr>
            <w:tcW w:w="833" w:type="dxa"/>
            <w:gridSpan w:val="2"/>
            <w:noWrap w:val="0"/>
            <w:vAlign w:val="center"/>
          </w:tcPr>
          <w:p>
            <w:pPr>
              <w:snapToGrid w:val="0"/>
              <w:spacing w:line="240" w:lineRule="atLeast"/>
              <w:ind w:firstLine="7" w:firstLineChars="3"/>
              <w:jc w:val="center"/>
              <w:rPr>
                <w:rFonts w:eastAsia="方正仿宋_GBK"/>
                <w:sz w:val="24"/>
              </w:rPr>
            </w:pPr>
          </w:p>
        </w:tc>
        <w:tc>
          <w:tcPr>
            <w:tcW w:w="1280" w:type="dxa"/>
            <w:noWrap w:val="0"/>
            <w:vAlign w:val="center"/>
          </w:tcPr>
          <w:p>
            <w:pPr>
              <w:snapToGrid w:val="0"/>
              <w:spacing w:line="240" w:lineRule="atLeast"/>
              <w:jc w:val="center"/>
              <w:rPr>
                <w:rFonts w:eastAsia="方正仿宋_GBK"/>
                <w:sz w:val="24"/>
              </w:rPr>
            </w:pPr>
            <w:r>
              <w:rPr>
                <w:rFonts w:eastAsia="方正仿宋_GBK"/>
                <w:sz w:val="24"/>
              </w:rPr>
              <w:t>参加工作  时    间</w:t>
            </w:r>
          </w:p>
        </w:tc>
        <w:tc>
          <w:tcPr>
            <w:tcW w:w="1620" w:type="dxa"/>
            <w:noWrap w:val="0"/>
            <w:vAlign w:val="center"/>
          </w:tcPr>
          <w:p>
            <w:pPr>
              <w:snapToGrid w:val="0"/>
              <w:spacing w:line="240" w:lineRule="atLeast"/>
              <w:ind w:firstLine="7" w:firstLineChars="3"/>
              <w:jc w:val="center"/>
              <w:rPr>
                <w:rFonts w:eastAsia="方正仿宋_GBK"/>
                <w:sz w:val="24"/>
              </w:rPr>
            </w:pPr>
          </w:p>
        </w:tc>
        <w:tc>
          <w:tcPr>
            <w:tcW w:w="1980" w:type="dxa"/>
            <w:vMerge w:val="continue"/>
            <w:noWrap w:val="0"/>
            <w:vAlign w:val="center"/>
          </w:tcPr>
          <w:p>
            <w:pPr>
              <w:widowControl/>
              <w:jc w:val="left"/>
              <w:rPr>
                <w:rFonts w:eastAsia="方正仿宋_GBK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31" w:hRule="atLeast"/>
        </w:trPr>
        <w:tc>
          <w:tcPr>
            <w:tcW w:w="1260" w:type="dxa"/>
            <w:noWrap w:val="0"/>
            <w:vAlign w:val="center"/>
          </w:tcPr>
          <w:p>
            <w:pPr>
              <w:snapToGrid w:val="0"/>
              <w:spacing w:line="240" w:lineRule="atLeast"/>
              <w:jc w:val="center"/>
              <w:rPr>
                <w:rFonts w:eastAsia="方正仿宋_GBK"/>
                <w:sz w:val="24"/>
              </w:rPr>
            </w:pPr>
            <w:r>
              <w:rPr>
                <w:rFonts w:eastAsia="方正仿宋_GBK"/>
                <w:sz w:val="24"/>
              </w:rPr>
              <w:t>全日制</w:t>
            </w:r>
          </w:p>
          <w:p>
            <w:pPr>
              <w:snapToGrid w:val="0"/>
              <w:spacing w:line="240" w:lineRule="atLeast"/>
              <w:jc w:val="center"/>
              <w:rPr>
                <w:rFonts w:eastAsia="方正仿宋_GBK"/>
                <w:sz w:val="24"/>
              </w:rPr>
            </w:pPr>
            <w:r>
              <w:rPr>
                <w:rFonts w:eastAsia="方正仿宋_GBK"/>
                <w:sz w:val="24"/>
              </w:rPr>
              <w:t>最高学历</w:t>
            </w:r>
          </w:p>
        </w:tc>
        <w:tc>
          <w:tcPr>
            <w:tcW w:w="1261" w:type="dxa"/>
            <w:gridSpan w:val="2"/>
            <w:noWrap w:val="0"/>
            <w:vAlign w:val="center"/>
          </w:tcPr>
          <w:p>
            <w:pPr>
              <w:snapToGrid w:val="0"/>
              <w:spacing w:line="240" w:lineRule="atLeast"/>
              <w:jc w:val="center"/>
              <w:rPr>
                <w:rFonts w:eastAsia="方正仿宋_GBK"/>
                <w:sz w:val="24"/>
              </w:rPr>
            </w:pPr>
          </w:p>
        </w:tc>
        <w:tc>
          <w:tcPr>
            <w:tcW w:w="1260" w:type="dxa"/>
            <w:gridSpan w:val="2"/>
            <w:noWrap w:val="0"/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rPr>
                <w:rFonts w:eastAsia="方正仿宋_GBK"/>
                <w:sz w:val="24"/>
              </w:rPr>
            </w:pPr>
            <w:r>
              <w:rPr>
                <w:rFonts w:eastAsia="方正仿宋_GBK"/>
                <w:sz w:val="24"/>
              </w:rPr>
              <w:t>学  位</w:t>
            </w:r>
          </w:p>
        </w:tc>
        <w:tc>
          <w:tcPr>
            <w:tcW w:w="833" w:type="dxa"/>
            <w:gridSpan w:val="2"/>
            <w:noWrap w:val="0"/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rPr>
                <w:rFonts w:eastAsia="方正仿宋_GBK"/>
                <w:sz w:val="24"/>
              </w:rPr>
            </w:pPr>
          </w:p>
        </w:tc>
        <w:tc>
          <w:tcPr>
            <w:tcW w:w="1280" w:type="dxa"/>
            <w:noWrap w:val="0"/>
            <w:vAlign w:val="center"/>
          </w:tcPr>
          <w:p>
            <w:pPr>
              <w:snapToGrid w:val="0"/>
              <w:spacing w:line="240" w:lineRule="atLeast"/>
              <w:jc w:val="center"/>
              <w:rPr>
                <w:rFonts w:eastAsia="方正仿宋_GBK"/>
                <w:sz w:val="24"/>
              </w:rPr>
            </w:pPr>
            <w:r>
              <w:rPr>
                <w:rFonts w:eastAsia="方正仿宋_GBK"/>
                <w:sz w:val="24"/>
              </w:rPr>
              <w:t>毕业院校</w:t>
            </w:r>
          </w:p>
          <w:p>
            <w:pPr>
              <w:snapToGrid w:val="0"/>
              <w:spacing w:line="240" w:lineRule="atLeast"/>
              <w:jc w:val="center"/>
              <w:rPr>
                <w:rFonts w:eastAsia="方正仿宋_GBK"/>
                <w:sz w:val="24"/>
              </w:rPr>
            </w:pPr>
            <w:r>
              <w:rPr>
                <w:rFonts w:eastAsia="方正仿宋_GBK"/>
                <w:sz w:val="24"/>
              </w:rPr>
              <w:t>系及专业</w:t>
            </w:r>
          </w:p>
        </w:tc>
        <w:tc>
          <w:tcPr>
            <w:tcW w:w="3600" w:type="dxa"/>
            <w:gridSpan w:val="2"/>
            <w:noWrap w:val="0"/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rPr>
                <w:rFonts w:eastAsia="方正仿宋_GBK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31" w:hRule="atLeast"/>
        </w:trPr>
        <w:tc>
          <w:tcPr>
            <w:tcW w:w="1260" w:type="dxa"/>
            <w:noWrap w:val="0"/>
            <w:vAlign w:val="center"/>
          </w:tcPr>
          <w:p>
            <w:pPr>
              <w:snapToGrid w:val="0"/>
              <w:spacing w:line="240" w:lineRule="atLeast"/>
              <w:jc w:val="center"/>
              <w:rPr>
                <w:rFonts w:eastAsia="方正仿宋_GBK"/>
                <w:sz w:val="24"/>
              </w:rPr>
            </w:pPr>
            <w:r>
              <w:rPr>
                <w:rFonts w:eastAsia="方正仿宋_GBK"/>
                <w:sz w:val="24"/>
              </w:rPr>
              <w:t>非全日制</w:t>
            </w:r>
          </w:p>
          <w:p>
            <w:pPr>
              <w:snapToGrid w:val="0"/>
              <w:spacing w:line="240" w:lineRule="atLeast"/>
              <w:jc w:val="center"/>
              <w:rPr>
                <w:rFonts w:eastAsia="方正仿宋_GBK"/>
                <w:sz w:val="24"/>
              </w:rPr>
            </w:pPr>
            <w:r>
              <w:rPr>
                <w:rFonts w:eastAsia="方正仿宋_GBK"/>
                <w:sz w:val="24"/>
              </w:rPr>
              <w:t>最高学历</w:t>
            </w:r>
          </w:p>
        </w:tc>
        <w:tc>
          <w:tcPr>
            <w:tcW w:w="1261" w:type="dxa"/>
            <w:gridSpan w:val="2"/>
            <w:noWrap w:val="0"/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rPr>
                <w:rFonts w:eastAsia="方正仿宋_GBK"/>
                <w:sz w:val="24"/>
              </w:rPr>
            </w:pPr>
          </w:p>
        </w:tc>
        <w:tc>
          <w:tcPr>
            <w:tcW w:w="1260" w:type="dxa"/>
            <w:gridSpan w:val="2"/>
            <w:noWrap w:val="0"/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rPr>
                <w:rFonts w:eastAsia="方正仿宋_GBK"/>
                <w:sz w:val="24"/>
              </w:rPr>
            </w:pPr>
            <w:r>
              <w:rPr>
                <w:rFonts w:eastAsia="方正仿宋_GBK"/>
                <w:sz w:val="24"/>
              </w:rPr>
              <w:t>学  位</w:t>
            </w:r>
          </w:p>
        </w:tc>
        <w:tc>
          <w:tcPr>
            <w:tcW w:w="833" w:type="dxa"/>
            <w:gridSpan w:val="2"/>
            <w:noWrap w:val="0"/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rPr>
                <w:rFonts w:eastAsia="方正仿宋_GBK"/>
                <w:sz w:val="24"/>
              </w:rPr>
            </w:pPr>
          </w:p>
        </w:tc>
        <w:tc>
          <w:tcPr>
            <w:tcW w:w="1280" w:type="dxa"/>
            <w:noWrap w:val="0"/>
            <w:vAlign w:val="center"/>
          </w:tcPr>
          <w:p>
            <w:pPr>
              <w:snapToGrid w:val="0"/>
              <w:spacing w:line="240" w:lineRule="atLeast"/>
              <w:jc w:val="center"/>
              <w:rPr>
                <w:rFonts w:eastAsia="方正仿宋_GBK"/>
                <w:sz w:val="24"/>
              </w:rPr>
            </w:pPr>
            <w:r>
              <w:rPr>
                <w:rFonts w:eastAsia="方正仿宋_GBK"/>
                <w:sz w:val="24"/>
              </w:rPr>
              <w:t>毕业院校</w:t>
            </w:r>
          </w:p>
          <w:p>
            <w:pPr>
              <w:snapToGrid w:val="0"/>
              <w:spacing w:line="240" w:lineRule="atLeast"/>
              <w:jc w:val="center"/>
              <w:rPr>
                <w:rFonts w:eastAsia="方正仿宋_GBK"/>
                <w:sz w:val="24"/>
              </w:rPr>
            </w:pPr>
            <w:r>
              <w:rPr>
                <w:rFonts w:eastAsia="方正仿宋_GBK"/>
                <w:sz w:val="24"/>
              </w:rPr>
              <w:t>系及专业</w:t>
            </w:r>
          </w:p>
        </w:tc>
        <w:tc>
          <w:tcPr>
            <w:tcW w:w="3600" w:type="dxa"/>
            <w:gridSpan w:val="2"/>
            <w:noWrap w:val="0"/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rPr>
                <w:rFonts w:eastAsia="方正仿宋_GBK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20" w:hRule="atLeast"/>
        </w:trPr>
        <w:tc>
          <w:tcPr>
            <w:tcW w:w="2521" w:type="dxa"/>
            <w:gridSpan w:val="3"/>
            <w:noWrap w:val="0"/>
            <w:vAlign w:val="center"/>
          </w:tcPr>
          <w:p>
            <w:pPr>
              <w:widowControl/>
              <w:jc w:val="center"/>
              <w:rPr>
                <w:rFonts w:eastAsia="方正仿宋_GBK"/>
                <w:sz w:val="24"/>
              </w:rPr>
            </w:pPr>
            <w:r>
              <w:rPr>
                <w:rFonts w:eastAsia="方正仿宋_GBK"/>
                <w:sz w:val="24"/>
              </w:rPr>
              <w:t>居住地址</w:t>
            </w:r>
          </w:p>
        </w:tc>
        <w:tc>
          <w:tcPr>
            <w:tcW w:w="6973" w:type="dxa"/>
            <w:gridSpan w:val="7"/>
            <w:noWrap w:val="0"/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rPr>
                <w:rFonts w:eastAsia="方正仿宋_GBK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31" w:hRule="atLeast"/>
        </w:trPr>
        <w:tc>
          <w:tcPr>
            <w:tcW w:w="1260" w:type="dxa"/>
            <w:noWrap w:val="0"/>
            <w:vAlign w:val="center"/>
          </w:tcPr>
          <w:p>
            <w:pPr>
              <w:snapToGrid w:val="0"/>
              <w:spacing w:line="240" w:lineRule="atLeast"/>
              <w:jc w:val="center"/>
              <w:rPr>
                <w:rFonts w:eastAsia="方正仿宋_GBK"/>
                <w:sz w:val="24"/>
              </w:rPr>
            </w:pPr>
            <w:r>
              <w:rPr>
                <w:rFonts w:eastAsia="方正仿宋_GBK"/>
                <w:sz w:val="24"/>
              </w:rPr>
              <w:t>身份证</w:t>
            </w:r>
          </w:p>
          <w:p>
            <w:pPr>
              <w:snapToGrid w:val="0"/>
              <w:spacing w:line="240" w:lineRule="atLeast"/>
              <w:jc w:val="center"/>
              <w:rPr>
                <w:rFonts w:eastAsia="方正仿宋_GBK"/>
                <w:sz w:val="24"/>
              </w:rPr>
            </w:pPr>
            <w:r>
              <w:rPr>
                <w:rFonts w:eastAsia="方正仿宋_GBK"/>
                <w:sz w:val="24"/>
              </w:rPr>
              <w:t>号码</w:t>
            </w:r>
          </w:p>
        </w:tc>
        <w:tc>
          <w:tcPr>
            <w:tcW w:w="3354" w:type="dxa"/>
            <w:gridSpan w:val="6"/>
            <w:noWrap w:val="0"/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rPr>
                <w:rFonts w:eastAsia="方正仿宋_GBK"/>
                <w:sz w:val="24"/>
              </w:rPr>
            </w:pPr>
          </w:p>
        </w:tc>
        <w:tc>
          <w:tcPr>
            <w:tcW w:w="1280" w:type="dxa"/>
            <w:noWrap w:val="0"/>
            <w:vAlign w:val="center"/>
          </w:tcPr>
          <w:p>
            <w:pPr>
              <w:snapToGrid w:val="0"/>
              <w:spacing w:line="240" w:lineRule="atLeast"/>
              <w:jc w:val="center"/>
              <w:rPr>
                <w:rFonts w:eastAsia="方正仿宋_GBK"/>
                <w:sz w:val="24"/>
              </w:rPr>
            </w:pPr>
            <w:r>
              <w:rPr>
                <w:rFonts w:eastAsia="方正仿宋_GBK"/>
                <w:sz w:val="24"/>
              </w:rPr>
              <w:t>联系电话</w:t>
            </w:r>
          </w:p>
          <w:p>
            <w:pPr>
              <w:snapToGrid w:val="0"/>
              <w:spacing w:line="240" w:lineRule="atLeast"/>
              <w:jc w:val="center"/>
              <w:rPr>
                <w:rFonts w:eastAsia="方正仿宋_GBK"/>
                <w:sz w:val="24"/>
              </w:rPr>
            </w:pPr>
            <w:r>
              <w:rPr>
                <w:rFonts w:eastAsia="方正仿宋_GBK"/>
                <w:sz w:val="24"/>
              </w:rPr>
              <w:t>手机\邮箱</w:t>
            </w:r>
          </w:p>
        </w:tc>
        <w:tc>
          <w:tcPr>
            <w:tcW w:w="3600" w:type="dxa"/>
            <w:gridSpan w:val="2"/>
            <w:noWrap w:val="0"/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rPr>
                <w:rFonts w:eastAsia="方正仿宋_GBK"/>
                <w:sz w:val="24"/>
              </w:rPr>
            </w:pPr>
          </w:p>
          <w:p>
            <w:pPr>
              <w:widowControl/>
              <w:snapToGrid w:val="0"/>
              <w:spacing w:line="240" w:lineRule="atLeast"/>
              <w:jc w:val="center"/>
              <w:rPr>
                <w:rFonts w:eastAsia="方正仿宋_GBK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199" w:hRule="atLeast"/>
        </w:trPr>
        <w:tc>
          <w:tcPr>
            <w:tcW w:w="1260" w:type="dxa"/>
            <w:noWrap w:val="0"/>
            <w:vAlign w:val="center"/>
          </w:tcPr>
          <w:p>
            <w:pPr>
              <w:spacing w:line="360" w:lineRule="exact"/>
              <w:jc w:val="center"/>
              <w:rPr>
                <w:rFonts w:eastAsia="方正仿宋_GBK"/>
                <w:sz w:val="24"/>
              </w:rPr>
            </w:pPr>
            <w:r>
              <w:rPr>
                <w:rFonts w:eastAsia="方正仿宋_GBK"/>
                <w:sz w:val="24"/>
              </w:rPr>
              <w:t>学习经历</w:t>
            </w:r>
          </w:p>
          <w:p>
            <w:pPr>
              <w:spacing w:line="360" w:lineRule="exact"/>
              <w:jc w:val="center"/>
              <w:rPr>
                <w:rFonts w:eastAsia="方正仿宋_GBK"/>
                <w:sz w:val="24"/>
              </w:rPr>
            </w:pPr>
            <w:r>
              <w:rPr>
                <w:rFonts w:eastAsia="方正仿宋_GBK"/>
                <w:sz w:val="24"/>
              </w:rPr>
              <w:t>（自高中起）</w:t>
            </w:r>
          </w:p>
        </w:tc>
        <w:tc>
          <w:tcPr>
            <w:tcW w:w="8234" w:type="dxa"/>
            <w:gridSpan w:val="9"/>
            <w:noWrap w:val="0"/>
            <w:vAlign w:val="center"/>
          </w:tcPr>
          <w:p>
            <w:pPr>
              <w:widowControl/>
              <w:snapToGrid w:val="0"/>
              <w:spacing w:line="240" w:lineRule="atLeast"/>
              <w:jc w:val="left"/>
              <w:rPr>
                <w:rFonts w:eastAsia="方正仿宋_GBK"/>
                <w:sz w:val="24"/>
              </w:rPr>
            </w:pPr>
          </w:p>
          <w:p>
            <w:pPr>
              <w:widowControl/>
              <w:snapToGrid w:val="0"/>
              <w:spacing w:line="240" w:lineRule="atLeast"/>
              <w:jc w:val="left"/>
              <w:rPr>
                <w:rFonts w:eastAsia="方正仿宋_GBK"/>
                <w:sz w:val="24"/>
              </w:rPr>
            </w:pPr>
          </w:p>
          <w:p>
            <w:pPr>
              <w:widowControl/>
              <w:snapToGrid w:val="0"/>
              <w:spacing w:line="240" w:lineRule="atLeast"/>
              <w:jc w:val="left"/>
              <w:rPr>
                <w:rFonts w:eastAsia="方正仿宋_GBK"/>
                <w:sz w:val="24"/>
              </w:rPr>
            </w:pPr>
            <w:r>
              <w:rPr>
                <w:rFonts w:eastAsia="方正仿宋_GBK"/>
                <w:sz w:val="24"/>
              </w:rPr>
              <w:t xml:space="preserve"> </w:t>
            </w:r>
          </w:p>
          <w:p>
            <w:pPr>
              <w:widowControl/>
              <w:snapToGrid w:val="0"/>
              <w:spacing w:line="240" w:lineRule="atLeast"/>
              <w:jc w:val="left"/>
              <w:rPr>
                <w:rFonts w:eastAsia="方正仿宋_GBK"/>
                <w:sz w:val="24"/>
              </w:rPr>
            </w:pPr>
          </w:p>
          <w:p>
            <w:pPr>
              <w:widowControl/>
              <w:snapToGrid w:val="0"/>
              <w:spacing w:line="240" w:lineRule="atLeast"/>
              <w:jc w:val="left"/>
              <w:rPr>
                <w:rFonts w:eastAsia="方正仿宋_GBK"/>
                <w:sz w:val="24"/>
              </w:rPr>
            </w:pPr>
          </w:p>
          <w:p>
            <w:pPr>
              <w:widowControl/>
              <w:snapToGrid w:val="0"/>
              <w:spacing w:line="240" w:lineRule="atLeast"/>
              <w:jc w:val="left"/>
              <w:rPr>
                <w:rFonts w:eastAsia="方正仿宋_GBK"/>
                <w:sz w:val="24"/>
              </w:rPr>
            </w:pPr>
          </w:p>
          <w:p>
            <w:pPr>
              <w:widowControl/>
              <w:snapToGrid w:val="0"/>
              <w:spacing w:line="240" w:lineRule="atLeast"/>
              <w:jc w:val="left"/>
              <w:rPr>
                <w:rFonts w:eastAsia="方正仿宋_GBK"/>
                <w:sz w:val="24"/>
              </w:rPr>
            </w:pPr>
          </w:p>
          <w:p>
            <w:pPr>
              <w:widowControl/>
              <w:snapToGrid w:val="0"/>
              <w:spacing w:line="240" w:lineRule="atLeast"/>
              <w:jc w:val="left"/>
              <w:rPr>
                <w:rFonts w:eastAsia="方正仿宋_GBK"/>
                <w:sz w:val="24"/>
              </w:rPr>
            </w:pPr>
          </w:p>
          <w:p>
            <w:pPr>
              <w:widowControl/>
              <w:snapToGrid w:val="0"/>
              <w:spacing w:line="240" w:lineRule="atLeast"/>
              <w:jc w:val="left"/>
              <w:rPr>
                <w:rFonts w:eastAsia="方正仿宋_GBK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82" w:hRule="atLeast"/>
        </w:trPr>
        <w:tc>
          <w:tcPr>
            <w:tcW w:w="1260" w:type="dxa"/>
            <w:noWrap w:val="0"/>
            <w:vAlign w:val="center"/>
          </w:tcPr>
          <w:p>
            <w:pPr>
              <w:spacing w:line="280" w:lineRule="exact"/>
              <w:jc w:val="center"/>
              <w:rPr>
                <w:rFonts w:eastAsia="方正仿宋_GBK"/>
                <w:sz w:val="24"/>
              </w:rPr>
            </w:pPr>
            <w:r>
              <w:rPr>
                <w:rFonts w:eastAsia="方正仿宋_GBK"/>
                <w:sz w:val="24"/>
              </w:rPr>
              <w:t>工作经历</w:t>
            </w:r>
          </w:p>
        </w:tc>
        <w:tc>
          <w:tcPr>
            <w:tcW w:w="8234" w:type="dxa"/>
            <w:gridSpan w:val="9"/>
            <w:noWrap w:val="0"/>
            <w:vAlign w:val="center"/>
          </w:tcPr>
          <w:p>
            <w:pPr>
              <w:snapToGrid w:val="0"/>
              <w:spacing w:line="240" w:lineRule="atLeast"/>
              <w:rPr>
                <w:rFonts w:eastAsia="方正仿宋_GBK"/>
                <w:spacing w:val="-12"/>
                <w:sz w:val="24"/>
              </w:rPr>
            </w:pPr>
          </w:p>
          <w:p>
            <w:pPr>
              <w:snapToGrid w:val="0"/>
              <w:spacing w:line="240" w:lineRule="atLeast"/>
              <w:rPr>
                <w:rFonts w:eastAsia="方正仿宋_GBK"/>
                <w:spacing w:val="-12"/>
                <w:sz w:val="24"/>
              </w:rPr>
            </w:pPr>
          </w:p>
          <w:p>
            <w:pPr>
              <w:snapToGrid w:val="0"/>
              <w:spacing w:line="240" w:lineRule="atLeast"/>
              <w:rPr>
                <w:rFonts w:eastAsia="方正仿宋_GBK"/>
                <w:spacing w:val="-12"/>
                <w:sz w:val="24"/>
              </w:rPr>
            </w:pPr>
          </w:p>
          <w:p>
            <w:pPr>
              <w:snapToGrid w:val="0"/>
              <w:spacing w:line="240" w:lineRule="atLeast"/>
              <w:rPr>
                <w:rFonts w:eastAsia="方正仿宋_GBK"/>
                <w:spacing w:val="-12"/>
                <w:sz w:val="24"/>
              </w:rPr>
            </w:pPr>
          </w:p>
          <w:p>
            <w:pPr>
              <w:snapToGrid w:val="0"/>
              <w:spacing w:line="240" w:lineRule="atLeast"/>
              <w:rPr>
                <w:rFonts w:eastAsia="方正仿宋_GBK"/>
                <w:spacing w:val="-12"/>
                <w:sz w:val="24"/>
              </w:rPr>
            </w:pPr>
          </w:p>
          <w:p>
            <w:pPr>
              <w:snapToGrid w:val="0"/>
              <w:spacing w:line="240" w:lineRule="atLeast"/>
              <w:rPr>
                <w:rFonts w:eastAsia="方正仿宋_GBK"/>
                <w:spacing w:val="-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82" w:hRule="atLeast"/>
        </w:trPr>
        <w:tc>
          <w:tcPr>
            <w:tcW w:w="1260" w:type="dxa"/>
            <w:noWrap w:val="0"/>
            <w:vAlign w:val="center"/>
          </w:tcPr>
          <w:p>
            <w:pPr>
              <w:spacing w:line="280" w:lineRule="exact"/>
              <w:jc w:val="center"/>
              <w:rPr>
                <w:rFonts w:eastAsia="方正仿宋_GBK"/>
                <w:sz w:val="24"/>
              </w:rPr>
            </w:pPr>
            <w:r>
              <w:rPr>
                <w:rFonts w:eastAsia="方正仿宋_GBK"/>
                <w:sz w:val="24"/>
              </w:rPr>
              <w:t>获奖情况</w:t>
            </w:r>
          </w:p>
        </w:tc>
        <w:tc>
          <w:tcPr>
            <w:tcW w:w="8234" w:type="dxa"/>
            <w:gridSpan w:val="9"/>
            <w:noWrap w:val="0"/>
            <w:vAlign w:val="center"/>
          </w:tcPr>
          <w:p>
            <w:pPr>
              <w:snapToGrid w:val="0"/>
              <w:spacing w:line="240" w:lineRule="atLeast"/>
              <w:rPr>
                <w:rFonts w:eastAsia="方正仿宋_GBK"/>
                <w:spacing w:val="-12"/>
                <w:sz w:val="24"/>
              </w:rPr>
            </w:pPr>
          </w:p>
          <w:p>
            <w:pPr>
              <w:snapToGrid w:val="0"/>
              <w:spacing w:line="240" w:lineRule="atLeast"/>
              <w:rPr>
                <w:rFonts w:eastAsia="方正仿宋_GBK"/>
                <w:spacing w:val="-12"/>
                <w:sz w:val="24"/>
              </w:rPr>
            </w:pPr>
          </w:p>
          <w:p>
            <w:pPr>
              <w:snapToGrid w:val="0"/>
              <w:spacing w:line="240" w:lineRule="atLeast"/>
              <w:rPr>
                <w:rFonts w:eastAsia="方正仿宋_GBK"/>
                <w:spacing w:val="-12"/>
                <w:sz w:val="24"/>
              </w:rPr>
            </w:pPr>
          </w:p>
          <w:p>
            <w:pPr>
              <w:snapToGrid w:val="0"/>
              <w:spacing w:line="240" w:lineRule="atLeast"/>
              <w:rPr>
                <w:rFonts w:eastAsia="方正仿宋_GBK"/>
                <w:spacing w:val="-12"/>
                <w:sz w:val="24"/>
              </w:rPr>
            </w:pPr>
          </w:p>
          <w:p>
            <w:pPr>
              <w:snapToGrid w:val="0"/>
              <w:spacing w:line="240" w:lineRule="atLeast"/>
              <w:rPr>
                <w:rFonts w:eastAsia="方正仿宋_GBK"/>
                <w:spacing w:val="-12"/>
                <w:sz w:val="24"/>
              </w:rPr>
            </w:pPr>
          </w:p>
          <w:p>
            <w:pPr>
              <w:snapToGrid w:val="0"/>
              <w:spacing w:line="240" w:lineRule="atLeast"/>
              <w:rPr>
                <w:rFonts w:eastAsia="方正仿宋_GBK"/>
                <w:spacing w:val="-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75" w:hRule="atLeast"/>
        </w:trPr>
        <w:tc>
          <w:tcPr>
            <w:tcW w:w="1260" w:type="dxa"/>
            <w:noWrap w:val="0"/>
            <w:vAlign w:val="center"/>
          </w:tcPr>
          <w:p>
            <w:pPr>
              <w:spacing w:line="240" w:lineRule="exact"/>
              <w:jc w:val="center"/>
              <w:rPr>
                <w:rFonts w:eastAsia="方正仿宋_GBK"/>
                <w:sz w:val="24"/>
              </w:rPr>
            </w:pPr>
            <w:r>
              <w:rPr>
                <w:rFonts w:eastAsia="方正仿宋_GBK"/>
                <w:sz w:val="24"/>
              </w:rPr>
              <w:t>其他社会经历</w:t>
            </w:r>
          </w:p>
        </w:tc>
        <w:tc>
          <w:tcPr>
            <w:tcW w:w="8234" w:type="dxa"/>
            <w:gridSpan w:val="9"/>
            <w:noWrap w:val="0"/>
            <w:vAlign w:val="top"/>
          </w:tcPr>
          <w:p>
            <w:pPr>
              <w:snapToGrid w:val="0"/>
              <w:spacing w:line="240" w:lineRule="atLeast"/>
              <w:rPr>
                <w:rFonts w:eastAsia="方正仿宋_GBK"/>
                <w:spacing w:val="-12"/>
                <w:sz w:val="24"/>
              </w:rPr>
            </w:pPr>
          </w:p>
          <w:p>
            <w:pPr>
              <w:snapToGrid w:val="0"/>
              <w:spacing w:line="240" w:lineRule="atLeast"/>
              <w:rPr>
                <w:rFonts w:eastAsia="方正仿宋_GBK"/>
                <w:spacing w:val="-12"/>
                <w:sz w:val="24"/>
              </w:rPr>
            </w:pPr>
          </w:p>
          <w:p>
            <w:pPr>
              <w:snapToGrid w:val="0"/>
              <w:spacing w:line="240" w:lineRule="atLeast"/>
              <w:rPr>
                <w:rFonts w:eastAsia="方正仿宋_GBK"/>
                <w:spacing w:val="-12"/>
                <w:sz w:val="24"/>
              </w:rPr>
            </w:pPr>
          </w:p>
          <w:p>
            <w:pPr>
              <w:snapToGrid w:val="0"/>
              <w:spacing w:line="240" w:lineRule="atLeast"/>
              <w:rPr>
                <w:rFonts w:eastAsia="方正仿宋_GBK"/>
                <w:spacing w:val="-12"/>
                <w:sz w:val="24"/>
              </w:rPr>
            </w:pPr>
          </w:p>
          <w:p>
            <w:pPr>
              <w:snapToGrid w:val="0"/>
              <w:spacing w:line="240" w:lineRule="atLeast"/>
              <w:rPr>
                <w:rFonts w:eastAsia="方正仿宋_GBK"/>
                <w:spacing w:val="-12"/>
                <w:sz w:val="24"/>
              </w:rPr>
            </w:pPr>
          </w:p>
          <w:p>
            <w:pPr>
              <w:snapToGrid w:val="0"/>
              <w:spacing w:line="240" w:lineRule="atLeast"/>
              <w:rPr>
                <w:rFonts w:eastAsia="方正仿宋_GBK"/>
                <w:spacing w:val="-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7" w:hRule="atLeast"/>
        </w:trPr>
        <w:tc>
          <w:tcPr>
            <w:tcW w:w="1260" w:type="dxa"/>
            <w:noWrap w:val="0"/>
            <w:vAlign w:val="center"/>
          </w:tcPr>
          <w:p>
            <w:pPr>
              <w:spacing w:line="240" w:lineRule="exact"/>
              <w:jc w:val="center"/>
              <w:rPr>
                <w:rFonts w:eastAsia="方正仿宋_GBK"/>
                <w:sz w:val="24"/>
              </w:rPr>
            </w:pPr>
            <w:r>
              <w:rPr>
                <w:rFonts w:eastAsia="方正仿宋_GBK"/>
                <w:sz w:val="24"/>
              </w:rPr>
              <w:t>专业技能</w:t>
            </w:r>
          </w:p>
        </w:tc>
        <w:tc>
          <w:tcPr>
            <w:tcW w:w="8234" w:type="dxa"/>
            <w:gridSpan w:val="9"/>
            <w:noWrap w:val="0"/>
            <w:vAlign w:val="top"/>
          </w:tcPr>
          <w:p>
            <w:pPr>
              <w:snapToGrid w:val="0"/>
              <w:spacing w:line="240" w:lineRule="atLeast"/>
              <w:rPr>
                <w:rFonts w:eastAsia="方正仿宋_GBK"/>
                <w:spacing w:val="-12"/>
                <w:sz w:val="24"/>
              </w:rPr>
            </w:pPr>
          </w:p>
          <w:p>
            <w:pPr>
              <w:snapToGrid w:val="0"/>
              <w:spacing w:line="240" w:lineRule="atLeast"/>
              <w:rPr>
                <w:rFonts w:eastAsia="方正仿宋_GBK"/>
                <w:spacing w:val="-12"/>
                <w:sz w:val="24"/>
              </w:rPr>
            </w:pPr>
          </w:p>
          <w:p>
            <w:pPr>
              <w:snapToGrid w:val="0"/>
              <w:spacing w:line="240" w:lineRule="atLeast"/>
              <w:rPr>
                <w:rFonts w:eastAsia="方正仿宋_GBK"/>
                <w:spacing w:val="-12"/>
                <w:sz w:val="24"/>
              </w:rPr>
            </w:pPr>
          </w:p>
          <w:p>
            <w:pPr>
              <w:snapToGrid w:val="0"/>
              <w:spacing w:line="240" w:lineRule="atLeast"/>
              <w:rPr>
                <w:rFonts w:eastAsia="方正仿宋_GBK"/>
                <w:spacing w:val="-12"/>
                <w:sz w:val="24"/>
              </w:rPr>
            </w:pPr>
          </w:p>
          <w:p>
            <w:pPr>
              <w:snapToGrid w:val="0"/>
              <w:spacing w:line="240" w:lineRule="atLeast"/>
              <w:rPr>
                <w:rFonts w:eastAsia="方正仿宋_GBK"/>
                <w:spacing w:val="-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21" w:hRule="atLeast"/>
        </w:trPr>
        <w:tc>
          <w:tcPr>
            <w:tcW w:w="1260" w:type="dxa"/>
            <w:noWrap w:val="0"/>
            <w:vAlign w:val="center"/>
          </w:tcPr>
          <w:p>
            <w:pPr>
              <w:spacing w:line="260" w:lineRule="exact"/>
              <w:jc w:val="center"/>
              <w:rPr>
                <w:rFonts w:eastAsia="方正仿宋_GBK"/>
                <w:sz w:val="24"/>
              </w:rPr>
            </w:pPr>
            <w:r>
              <w:rPr>
                <w:rFonts w:eastAsia="方正仿宋_GBK"/>
                <w:sz w:val="24"/>
              </w:rPr>
              <w:t>自我描述</w:t>
            </w:r>
          </w:p>
        </w:tc>
        <w:tc>
          <w:tcPr>
            <w:tcW w:w="8234" w:type="dxa"/>
            <w:gridSpan w:val="9"/>
            <w:noWrap w:val="0"/>
            <w:vAlign w:val="center"/>
          </w:tcPr>
          <w:p>
            <w:pPr>
              <w:snapToGrid w:val="0"/>
              <w:spacing w:line="240" w:lineRule="atLeast"/>
              <w:ind w:firstLine="435"/>
              <w:jc w:val="left"/>
              <w:rPr>
                <w:rFonts w:eastAsia="方正仿宋_GBK"/>
                <w:sz w:val="24"/>
              </w:rPr>
            </w:pPr>
          </w:p>
          <w:p>
            <w:pPr>
              <w:snapToGrid w:val="0"/>
              <w:spacing w:line="240" w:lineRule="atLeast"/>
              <w:ind w:firstLine="435"/>
              <w:jc w:val="left"/>
              <w:rPr>
                <w:rFonts w:eastAsia="方正仿宋_GBK"/>
                <w:sz w:val="24"/>
              </w:rPr>
            </w:pPr>
          </w:p>
          <w:p>
            <w:pPr>
              <w:snapToGrid w:val="0"/>
              <w:spacing w:line="240" w:lineRule="atLeast"/>
              <w:ind w:firstLine="435"/>
              <w:jc w:val="left"/>
              <w:rPr>
                <w:rFonts w:eastAsia="方正仿宋_GBK"/>
                <w:sz w:val="24"/>
              </w:rPr>
            </w:pPr>
          </w:p>
          <w:p>
            <w:pPr>
              <w:snapToGrid w:val="0"/>
              <w:spacing w:line="240" w:lineRule="atLeast"/>
              <w:ind w:firstLine="435"/>
              <w:jc w:val="left"/>
              <w:rPr>
                <w:rFonts w:eastAsia="方正仿宋_GBK"/>
                <w:sz w:val="24"/>
              </w:rPr>
            </w:pPr>
          </w:p>
          <w:p>
            <w:pPr>
              <w:snapToGrid w:val="0"/>
              <w:spacing w:line="240" w:lineRule="atLeast"/>
              <w:jc w:val="left"/>
              <w:rPr>
                <w:rFonts w:eastAsia="方正仿宋_GBK"/>
                <w:sz w:val="24"/>
              </w:rPr>
            </w:pPr>
          </w:p>
          <w:p>
            <w:pPr>
              <w:snapToGrid w:val="0"/>
              <w:spacing w:line="240" w:lineRule="atLeast"/>
              <w:jc w:val="left"/>
              <w:rPr>
                <w:rFonts w:eastAsia="方正仿宋_GBK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82" w:hRule="exact"/>
        </w:trPr>
        <w:tc>
          <w:tcPr>
            <w:tcW w:w="1260" w:type="dxa"/>
            <w:vMerge w:val="restart"/>
            <w:noWrap w:val="0"/>
            <w:vAlign w:val="center"/>
          </w:tcPr>
          <w:p>
            <w:pPr>
              <w:spacing w:line="360" w:lineRule="exact"/>
              <w:jc w:val="center"/>
              <w:rPr>
                <w:rFonts w:eastAsia="方正仿宋_GBK"/>
                <w:sz w:val="24"/>
              </w:rPr>
            </w:pPr>
            <w:r>
              <w:rPr>
                <w:rFonts w:eastAsia="方正仿宋_GBK"/>
                <w:sz w:val="24"/>
              </w:rPr>
              <w:t>家庭主要成员</w:t>
            </w:r>
          </w:p>
        </w:tc>
        <w:tc>
          <w:tcPr>
            <w:tcW w:w="895" w:type="dxa"/>
            <w:noWrap w:val="0"/>
            <w:vAlign w:val="center"/>
          </w:tcPr>
          <w:p>
            <w:pPr>
              <w:snapToGrid w:val="0"/>
              <w:spacing w:line="240" w:lineRule="atLeast"/>
              <w:jc w:val="center"/>
              <w:rPr>
                <w:rFonts w:eastAsia="方正仿宋_GBK"/>
                <w:sz w:val="24"/>
              </w:rPr>
            </w:pPr>
            <w:r>
              <w:rPr>
                <w:rFonts w:eastAsia="方正仿宋_GBK"/>
                <w:sz w:val="24"/>
              </w:rPr>
              <w:t>称谓</w:t>
            </w:r>
          </w:p>
        </w:tc>
        <w:tc>
          <w:tcPr>
            <w:tcW w:w="905" w:type="dxa"/>
            <w:gridSpan w:val="2"/>
            <w:noWrap w:val="0"/>
            <w:vAlign w:val="center"/>
          </w:tcPr>
          <w:p>
            <w:pPr>
              <w:snapToGrid w:val="0"/>
              <w:spacing w:line="240" w:lineRule="atLeast"/>
              <w:ind w:left="-103" w:leftChars="-49"/>
              <w:rPr>
                <w:rFonts w:eastAsia="方正仿宋_GBK"/>
                <w:sz w:val="24"/>
              </w:rPr>
            </w:pPr>
            <w:r>
              <w:rPr>
                <w:rFonts w:eastAsia="方正仿宋_GBK"/>
                <w:sz w:val="24"/>
              </w:rPr>
              <w:t>姓  名</w:t>
            </w:r>
          </w:p>
        </w:tc>
        <w:tc>
          <w:tcPr>
            <w:tcW w:w="1283" w:type="dxa"/>
            <w:gridSpan w:val="2"/>
            <w:noWrap w:val="0"/>
            <w:vAlign w:val="center"/>
          </w:tcPr>
          <w:p>
            <w:pPr>
              <w:snapToGrid w:val="0"/>
              <w:spacing w:line="240" w:lineRule="atLeast"/>
              <w:rPr>
                <w:rFonts w:eastAsia="方正仿宋_GBK"/>
                <w:sz w:val="24"/>
              </w:rPr>
            </w:pPr>
            <w:r>
              <w:rPr>
                <w:rFonts w:eastAsia="方正仿宋_GBK"/>
                <w:sz w:val="24"/>
              </w:rPr>
              <w:t>出生年月</w:t>
            </w:r>
          </w:p>
        </w:tc>
        <w:tc>
          <w:tcPr>
            <w:tcW w:w="1551" w:type="dxa"/>
            <w:gridSpan w:val="2"/>
            <w:noWrap w:val="0"/>
            <w:vAlign w:val="center"/>
          </w:tcPr>
          <w:p>
            <w:pPr>
              <w:snapToGrid w:val="0"/>
              <w:spacing w:line="240" w:lineRule="atLeast"/>
              <w:jc w:val="center"/>
              <w:rPr>
                <w:rFonts w:eastAsia="方正仿宋_GBK"/>
                <w:sz w:val="24"/>
              </w:rPr>
            </w:pPr>
            <w:r>
              <w:rPr>
                <w:rFonts w:eastAsia="方正仿宋_GBK"/>
                <w:sz w:val="24"/>
              </w:rPr>
              <w:t>政治面貌</w:t>
            </w:r>
          </w:p>
        </w:tc>
        <w:tc>
          <w:tcPr>
            <w:tcW w:w="3600" w:type="dxa"/>
            <w:gridSpan w:val="2"/>
            <w:noWrap w:val="0"/>
            <w:vAlign w:val="center"/>
          </w:tcPr>
          <w:p>
            <w:pPr>
              <w:snapToGrid w:val="0"/>
              <w:spacing w:line="240" w:lineRule="atLeast"/>
              <w:jc w:val="center"/>
              <w:rPr>
                <w:rFonts w:eastAsia="方正仿宋_GBK"/>
                <w:sz w:val="24"/>
              </w:rPr>
            </w:pPr>
            <w:r>
              <w:rPr>
                <w:rFonts w:eastAsia="方正仿宋_GBK"/>
                <w:sz w:val="24"/>
              </w:rPr>
              <w:t>工作单位及职务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82" w:hRule="exact"/>
        </w:trPr>
        <w:tc>
          <w:tcPr>
            <w:tcW w:w="1260" w:type="dxa"/>
            <w:vMerge w:val="continue"/>
            <w:noWrap w:val="0"/>
            <w:vAlign w:val="center"/>
          </w:tcPr>
          <w:p>
            <w:pPr>
              <w:widowControl/>
              <w:jc w:val="left"/>
              <w:rPr>
                <w:rFonts w:eastAsia="方正仿宋_GBK"/>
                <w:sz w:val="24"/>
              </w:rPr>
            </w:pPr>
          </w:p>
        </w:tc>
        <w:tc>
          <w:tcPr>
            <w:tcW w:w="895" w:type="dxa"/>
            <w:noWrap w:val="0"/>
            <w:vAlign w:val="center"/>
          </w:tcPr>
          <w:p>
            <w:pPr>
              <w:snapToGrid w:val="0"/>
              <w:spacing w:line="240" w:lineRule="atLeast"/>
              <w:jc w:val="center"/>
              <w:rPr>
                <w:rFonts w:eastAsia="方正仿宋_GBK"/>
                <w:sz w:val="24"/>
              </w:rPr>
            </w:pPr>
          </w:p>
        </w:tc>
        <w:tc>
          <w:tcPr>
            <w:tcW w:w="905" w:type="dxa"/>
            <w:gridSpan w:val="2"/>
            <w:noWrap w:val="0"/>
            <w:vAlign w:val="center"/>
          </w:tcPr>
          <w:p>
            <w:pPr>
              <w:snapToGrid w:val="0"/>
              <w:spacing w:line="240" w:lineRule="atLeast"/>
              <w:jc w:val="center"/>
              <w:rPr>
                <w:rFonts w:eastAsia="方正仿宋_GBK"/>
                <w:sz w:val="24"/>
              </w:rPr>
            </w:pPr>
          </w:p>
        </w:tc>
        <w:tc>
          <w:tcPr>
            <w:tcW w:w="1283" w:type="dxa"/>
            <w:gridSpan w:val="2"/>
            <w:noWrap w:val="0"/>
            <w:vAlign w:val="center"/>
          </w:tcPr>
          <w:p>
            <w:pPr>
              <w:snapToGrid w:val="0"/>
              <w:spacing w:line="240" w:lineRule="atLeast"/>
              <w:jc w:val="center"/>
              <w:rPr>
                <w:rFonts w:eastAsia="方正仿宋_GBK"/>
                <w:sz w:val="24"/>
              </w:rPr>
            </w:pPr>
          </w:p>
        </w:tc>
        <w:tc>
          <w:tcPr>
            <w:tcW w:w="1551" w:type="dxa"/>
            <w:gridSpan w:val="2"/>
            <w:noWrap w:val="0"/>
            <w:vAlign w:val="center"/>
          </w:tcPr>
          <w:p>
            <w:pPr>
              <w:snapToGrid w:val="0"/>
              <w:spacing w:line="240" w:lineRule="atLeast"/>
              <w:jc w:val="center"/>
              <w:rPr>
                <w:rFonts w:eastAsia="方正仿宋_GBK"/>
                <w:sz w:val="24"/>
              </w:rPr>
            </w:pPr>
          </w:p>
        </w:tc>
        <w:tc>
          <w:tcPr>
            <w:tcW w:w="3600" w:type="dxa"/>
            <w:gridSpan w:val="2"/>
            <w:noWrap w:val="0"/>
            <w:vAlign w:val="center"/>
          </w:tcPr>
          <w:p>
            <w:pPr>
              <w:snapToGrid w:val="0"/>
              <w:spacing w:line="240" w:lineRule="atLeast"/>
              <w:jc w:val="center"/>
              <w:rPr>
                <w:rFonts w:eastAsia="方正仿宋_GBK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82" w:hRule="exact"/>
        </w:trPr>
        <w:tc>
          <w:tcPr>
            <w:tcW w:w="1260" w:type="dxa"/>
            <w:vMerge w:val="continue"/>
            <w:noWrap w:val="0"/>
            <w:vAlign w:val="center"/>
          </w:tcPr>
          <w:p>
            <w:pPr>
              <w:widowControl/>
              <w:jc w:val="left"/>
              <w:rPr>
                <w:rFonts w:eastAsia="方正仿宋_GBK"/>
                <w:sz w:val="24"/>
              </w:rPr>
            </w:pPr>
          </w:p>
        </w:tc>
        <w:tc>
          <w:tcPr>
            <w:tcW w:w="895" w:type="dxa"/>
            <w:noWrap w:val="0"/>
            <w:vAlign w:val="center"/>
          </w:tcPr>
          <w:p>
            <w:pPr>
              <w:snapToGrid w:val="0"/>
              <w:spacing w:line="240" w:lineRule="atLeast"/>
              <w:jc w:val="center"/>
              <w:rPr>
                <w:rFonts w:eastAsia="方正仿宋_GBK"/>
                <w:sz w:val="24"/>
              </w:rPr>
            </w:pPr>
          </w:p>
        </w:tc>
        <w:tc>
          <w:tcPr>
            <w:tcW w:w="905" w:type="dxa"/>
            <w:gridSpan w:val="2"/>
            <w:noWrap w:val="0"/>
            <w:vAlign w:val="center"/>
          </w:tcPr>
          <w:p>
            <w:pPr>
              <w:snapToGrid w:val="0"/>
              <w:spacing w:line="240" w:lineRule="atLeast"/>
              <w:jc w:val="center"/>
              <w:rPr>
                <w:rFonts w:eastAsia="方正仿宋_GBK"/>
                <w:sz w:val="24"/>
              </w:rPr>
            </w:pPr>
          </w:p>
        </w:tc>
        <w:tc>
          <w:tcPr>
            <w:tcW w:w="1283" w:type="dxa"/>
            <w:gridSpan w:val="2"/>
            <w:noWrap w:val="0"/>
            <w:vAlign w:val="center"/>
          </w:tcPr>
          <w:p>
            <w:pPr>
              <w:snapToGrid w:val="0"/>
              <w:spacing w:line="240" w:lineRule="atLeast"/>
              <w:jc w:val="center"/>
              <w:rPr>
                <w:rFonts w:eastAsia="方正仿宋_GBK"/>
                <w:sz w:val="24"/>
              </w:rPr>
            </w:pPr>
          </w:p>
        </w:tc>
        <w:tc>
          <w:tcPr>
            <w:tcW w:w="1551" w:type="dxa"/>
            <w:gridSpan w:val="2"/>
            <w:noWrap w:val="0"/>
            <w:vAlign w:val="center"/>
          </w:tcPr>
          <w:p>
            <w:pPr>
              <w:snapToGrid w:val="0"/>
              <w:spacing w:line="240" w:lineRule="atLeast"/>
              <w:jc w:val="center"/>
              <w:rPr>
                <w:rFonts w:eastAsia="方正仿宋_GBK"/>
                <w:sz w:val="24"/>
              </w:rPr>
            </w:pPr>
          </w:p>
        </w:tc>
        <w:tc>
          <w:tcPr>
            <w:tcW w:w="3600" w:type="dxa"/>
            <w:gridSpan w:val="2"/>
            <w:noWrap w:val="0"/>
            <w:vAlign w:val="center"/>
          </w:tcPr>
          <w:p>
            <w:pPr>
              <w:snapToGrid w:val="0"/>
              <w:spacing w:line="240" w:lineRule="atLeast"/>
              <w:jc w:val="center"/>
              <w:rPr>
                <w:rFonts w:eastAsia="方正仿宋_GBK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82" w:hRule="exact"/>
        </w:trPr>
        <w:tc>
          <w:tcPr>
            <w:tcW w:w="1260" w:type="dxa"/>
            <w:vMerge w:val="continue"/>
            <w:noWrap w:val="0"/>
            <w:vAlign w:val="center"/>
          </w:tcPr>
          <w:p>
            <w:pPr>
              <w:widowControl/>
              <w:jc w:val="left"/>
              <w:rPr>
                <w:rFonts w:eastAsia="方正仿宋_GBK"/>
                <w:sz w:val="24"/>
              </w:rPr>
            </w:pPr>
          </w:p>
        </w:tc>
        <w:tc>
          <w:tcPr>
            <w:tcW w:w="895" w:type="dxa"/>
            <w:noWrap w:val="0"/>
            <w:vAlign w:val="center"/>
          </w:tcPr>
          <w:p>
            <w:pPr>
              <w:snapToGrid w:val="0"/>
              <w:spacing w:line="240" w:lineRule="atLeast"/>
              <w:jc w:val="center"/>
              <w:rPr>
                <w:rFonts w:eastAsia="方正仿宋_GBK"/>
                <w:sz w:val="24"/>
              </w:rPr>
            </w:pPr>
          </w:p>
        </w:tc>
        <w:tc>
          <w:tcPr>
            <w:tcW w:w="905" w:type="dxa"/>
            <w:gridSpan w:val="2"/>
            <w:noWrap w:val="0"/>
            <w:vAlign w:val="center"/>
          </w:tcPr>
          <w:p>
            <w:pPr>
              <w:snapToGrid w:val="0"/>
              <w:spacing w:line="240" w:lineRule="atLeast"/>
              <w:jc w:val="center"/>
              <w:rPr>
                <w:rFonts w:eastAsia="方正仿宋_GBK"/>
                <w:sz w:val="24"/>
              </w:rPr>
            </w:pPr>
          </w:p>
        </w:tc>
        <w:tc>
          <w:tcPr>
            <w:tcW w:w="1283" w:type="dxa"/>
            <w:gridSpan w:val="2"/>
            <w:noWrap w:val="0"/>
            <w:vAlign w:val="center"/>
          </w:tcPr>
          <w:p>
            <w:pPr>
              <w:snapToGrid w:val="0"/>
              <w:spacing w:line="240" w:lineRule="atLeast"/>
              <w:jc w:val="center"/>
              <w:rPr>
                <w:rFonts w:eastAsia="方正仿宋_GBK"/>
                <w:sz w:val="24"/>
              </w:rPr>
            </w:pPr>
          </w:p>
        </w:tc>
        <w:tc>
          <w:tcPr>
            <w:tcW w:w="1551" w:type="dxa"/>
            <w:gridSpan w:val="2"/>
            <w:noWrap w:val="0"/>
            <w:vAlign w:val="center"/>
          </w:tcPr>
          <w:p>
            <w:pPr>
              <w:snapToGrid w:val="0"/>
              <w:spacing w:line="240" w:lineRule="atLeast"/>
              <w:jc w:val="center"/>
              <w:rPr>
                <w:rFonts w:eastAsia="方正仿宋_GBK"/>
                <w:sz w:val="24"/>
              </w:rPr>
            </w:pPr>
          </w:p>
        </w:tc>
        <w:tc>
          <w:tcPr>
            <w:tcW w:w="3600" w:type="dxa"/>
            <w:gridSpan w:val="2"/>
            <w:noWrap w:val="0"/>
            <w:vAlign w:val="center"/>
          </w:tcPr>
          <w:p>
            <w:pPr>
              <w:snapToGrid w:val="0"/>
              <w:spacing w:line="240" w:lineRule="atLeast"/>
              <w:jc w:val="center"/>
              <w:rPr>
                <w:rFonts w:eastAsia="方正仿宋_GBK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82" w:hRule="exact"/>
        </w:trPr>
        <w:tc>
          <w:tcPr>
            <w:tcW w:w="1260" w:type="dxa"/>
            <w:vMerge w:val="continue"/>
            <w:noWrap w:val="0"/>
            <w:vAlign w:val="center"/>
          </w:tcPr>
          <w:p>
            <w:pPr>
              <w:widowControl/>
              <w:jc w:val="left"/>
              <w:rPr>
                <w:rFonts w:eastAsia="方正仿宋_GBK"/>
                <w:sz w:val="24"/>
              </w:rPr>
            </w:pPr>
          </w:p>
        </w:tc>
        <w:tc>
          <w:tcPr>
            <w:tcW w:w="895" w:type="dxa"/>
            <w:noWrap w:val="0"/>
            <w:vAlign w:val="center"/>
          </w:tcPr>
          <w:p>
            <w:pPr>
              <w:snapToGrid w:val="0"/>
              <w:spacing w:line="240" w:lineRule="atLeast"/>
              <w:jc w:val="center"/>
              <w:rPr>
                <w:rFonts w:eastAsia="方正仿宋_GBK"/>
                <w:sz w:val="24"/>
              </w:rPr>
            </w:pPr>
          </w:p>
        </w:tc>
        <w:tc>
          <w:tcPr>
            <w:tcW w:w="905" w:type="dxa"/>
            <w:gridSpan w:val="2"/>
            <w:noWrap w:val="0"/>
            <w:vAlign w:val="center"/>
          </w:tcPr>
          <w:p>
            <w:pPr>
              <w:snapToGrid w:val="0"/>
              <w:spacing w:line="240" w:lineRule="atLeast"/>
              <w:jc w:val="center"/>
              <w:rPr>
                <w:rFonts w:eastAsia="方正仿宋_GBK"/>
                <w:sz w:val="24"/>
              </w:rPr>
            </w:pPr>
          </w:p>
        </w:tc>
        <w:tc>
          <w:tcPr>
            <w:tcW w:w="1283" w:type="dxa"/>
            <w:gridSpan w:val="2"/>
            <w:noWrap w:val="0"/>
            <w:vAlign w:val="center"/>
          </w:tcPr>
          <w:p>
            <w:pPr>
              <w:snapToGrid w:val="0"/>
              <w:spacing w:line="240" w:lineRule="atLeast"/>
              <w:jc w:val="center"/>
              <w:rPr>
                <w:rFonts w:eastAsia="方正仿宋_GBK"/>
                <w:sz w:val="24"/>
              </w:rPr>
            </w:pPr>
          </w:p>
        </w:tc>
        <w:tc>
          <w:tcPr>
            <w:tcW w:w="1551" w:type="dxa"/>
            <w:gridSpan w:val="2"/>
            <w:noWrap w:val="0"/>
            <w:vAlign w:val="center"/>
          </w:tcPr>
          <w:p>
            <w:pPr>
              <w:snapToGrid w:val="0"/>
              <w:spacing w:line="240" w:lineRule="atLeast"/>
              <w:jc w:val="center"/>
              <w:rPr>
                <w:rFonts w:eastAsia="方正仿宋_GBK"/>
                <w:sz w:val="24"/>
              </w:rPr>
            </w:pPr>
          </w:p>
        </w:tc>
        <w:tc>
          <w:tcPr>
            <w:tcW w:w="3600" w:type="dxa"/>
            <w:gridSpan w:val="2"/>
            <w:noWrap w:val="0"/>
            <w:vAlign w:val="center"/>
          </w:tcPr>
          <w:p>
            <w:pPr>
              <w:snapToGrid w:val="0"/>
              <w:spacing w:line="240" w:lineRule="atLeast"/>
              <w:jc w:val="center"/>
              <w:rPr>
                <w:rFonts w:eastAsia="方正仿宋_GBK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10" w:hRule="exact"/>
        </w:trPr>
        <w:tc>
          <w:tcPr>
            <w:tcW w:w="9494" w:type="dxa"/>
            <w:gridSpan w:val="10"/>
            <w:noWrap w:val="0"/>
            <w:vAlign w:val="center"/>
          </w:tcPr>
          <w:p>
            <w:pPr>
              <w:snapToGrid w:val="0"/>
              <w:spacing w:line="240" w:lineRule="atLeast"/>
              <w:jc w:val="center"/>
              <w:rPr>
                <w:rFonts w:eastAsia="方正仿宋_GBK"/>
                <w:sz w:val="24"/>
              </w:rPr>
            </w:pPr>
            <w:r>
              <w:rPr>
                <w:rFonts w:eastAsia="方正仿宋_GBK"/>
                <w:sz w:val="24"/>
              </w:rPr>
              <w:t>承 诺 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364" w:hRule="exact"/>
        </w:trPr>
        <w:tc>
          <w:tcPr>
            <w:tcW w:w="9494" w:type="dxa"/>
            <w:gridSpan w:val="10"/>
            <w:noWrap w:val="0"/>
            <w:vAlign w:val="top"/>
          </w:tcPr>
          <w:p>
            <w:pPr>
              <w:snapToGrid w:val="0"/>
              <w:spacing w:line="240" w:lineRule="atLeast"/>
              <w:rPr>
                <w:rFonts w:eastAsia="方正仿宋_GBK"/>
                <w:sz w:val="24"/>
              </w:rPr>
            </w:pPr>
            <w:r>
              <w:rPr>
                <w:rFonts w:eastAsia="方正仿宋_GBK"/>
                <w:sz w:val="24"/>
              </w:rPr>
              <w:t xml:space="preserve">  </w:t>
            </w:r>
          </w:p>
          <w:p>
            <w:pPr>
              <w:snapToGrid w:val="0"/>
              <w:spacing w:line="360" w:lineRule="auto"/>
              <w:rPr>
                <w:rFonts w:eastAsia="方正仿宋_GBK"/>
                <w:sz w:val="24"/>
              </w:rPr>
            </w:pPr>
            <w:r>
              <w:rPr>
                <w:rFonts w:eastAsia="方正仿宋_GBK"/>
                <w:sz w:val="24"/>
              </w:rPr>
              <w:t xml:space="preserve">  本人提供的上述信息均真实有效，并确认本人符合招聘公告和简章规定的聘用条件及相关要求，如有不实或不符合聘用条件，由此造成的一切后果，责任自负（若被聘用，单位可随时解除聘用关系）。                   </w:t>
            </w:r>
          </w:p>
          <w:p>
            <w:pPr>
              <w:snapToGrid w:val="0"/>
              <w:spacing w:line="360" w:lineRule="auto"/>
              <w:rPr>
                <w:rFonts w:eastAsia="方正仿宋_GBK"/>
                <w:sz w:val="24"/>
              </w:rPr>
            </w:pPr>
            <w:r>
              <w:rPr>
                <w:rFonts w:eastAsia="方正仿宋_GBK"/>
                <w:sz w:val="24"/>
              </w:rPr>
              <w:t xml:space="preserve">   </w:t>
            </w:r>
          </w:p>
          <w:p>
            <w:pPr>
              <w:snapToGrid w:val="0"/>
              <w:spacing w:line="360" w:lineRule="auto"/>
              <w:ind w:firstLine="7440" w:firstLineChars="3100"/>
              <w:rPr>
                <w:rFonts w:eastAsia="方正仿宋_GBK"/>
                <w:sz w:val="24"/>
              </w:rPr>
            </w:pPr>
          </w:p>
          <w:p>
            <w:pPr>
              <w:snapToGrid w:val="0"/>
              <w:spacing w:line="360" w:lineRule="auto"/>
              <w:ind w:firstLine="7440" w:firstLineChars="3100"/>
              <w:rPr>
                <w:rFonts w:eastAsia="方正仿宋_GBK"/>
                <w:sz w:val="24"/>
              </w:rPr>
            </w:pPr>
          </w:p>
          <w:p>
            <w:pPr>
              <w:snapToGrid w:val="0"/>
              <w:spacing w:line="360" w:lineRule="auto"/>
              <w:ind w:firstLine="7440" w:firstLineChars="3100"/>
              <w:rPr>
                <w:rFonts w:eastAsia="方正仿宋_GBK"/>
                <w:sz w:val="24"/>
              </w:rPr>
            </w:pPr>
          </w:p>
          <w:p>
            <w:pPr>
              <w:snapToGrid w:val="0"/>
              <w:spacing w:line="360" w:lineRule="auto"/>
              <w:ind w:firstLine="6000" w:firstLineChars="2500"/>
              <w:rPr>
                <w:rFonts w:eastAsia="方正仿宋_GBK"/>
                <w:sz w:val="24"/>
              </w:rPr>
            </w:pPr>
            <w:r>
              <w:rPr>
                <w:rFonts w:eastAsia="方正仿宋_GBK"/>
                <w:sz w:val="24"/>
              </w:rPr>
              <w:t>签名：</w:t>
            </w:r>
          </w:p>
          <w:p>
            <w:pPr>
              <w:snapToGrid w:val="0"/>
              <w:spacing w:line="360" w:lineRule="auto"/>
              <w:rPr>
                <w:rFonts w:eastAsia="方正仿宋_GBK"/>
                <w:sz w:val="24"/>
              </w:rPr>
            </w:pPr>
          </w:p>
          <w:p>
            <w:pPr>
              <w:snapToGrid w:val="0"/>
              <w:spacing w:line="360" w:lineRule="auto"/>
              <w:rPr>
                <w:rFonts w:eastAsia="方正仿宋_GBK"/>
                <w:sz w:val="24"/>
              </w:rPr>
            </w:pPr>
          </w:p>
          <w:p>
            <w:pPr>
              <w:snapToGrid w:val="0"/>
              <w:spacing w:line="360" w:lineRule="auto"/>
              <w:rPr>
                <w:rFonts w:eastAsia="方正仿宋_GBK"/>
                <w:sz w:val="24"/>
              </w:rPr>
            </w:pPr>
            <w:r>
              <w:rPr>
                <w:rFonts w:eastAsia="方正仿宋_GBK"/>
                <w:sz w:val="24"/>
              </w:rPr>
              <w:t xml:space="preserve"> </w:t>
            </w:r>
          </w:p>
          <w:p>
            <w:pPr>
              <w:snapToGrid w:val="0"/>
              <w:spacing w:line="360" w:lineRule="auto"/>
              <w:rPr>
                <w:rFonts w:eastAsia="方正仿宋_GBK"/>
                <w:sz w:val="24"/>
              </w:rPr>
            </w:pPr>
          </w:p>
          <w:p>
            <w:pPr>
              <w:snapToGrid w:val="0"/>
              <w:spacing w:line="360" w:lineRule="auto"/>
              <w:rPr>
                <w:rFonts w:eastAsia="方正仿宋_GBK"/>
                <w:sz w:val="24"/>
              </w:rPr>
            </w:pPr>
            <w:r>
              <w:rPr>
                <w:rFonts w:eastAsia="方正仿宋_GBK"/>
                <w:sz w:val="24"/>
              </w:rPr>
              <w:t xml:space="preserve">    </w:t>
            </w:r>
          </w:p>
          <w:p>
            <w:pPr>
              <w:snapToGrid w:val="0"/>
              <w:spacing w:line="360" w:lineRule="auto"/>
              <w:rPr>
                <w:rFonts w:eastAsia="方正仿宋_GBK"/>
                <w:sz w:val="24"/>
              </w:rPr>
            </w:pPr>
          </w:p>
          <w:p>
            <w:pPr>
              <w:snapToGrid w:val="0"/>
              <w:spacing w:line="360" w:lineRule="auto"/>
              <w:rPr>
                <w:rFonts w:eastAsia="方正仿宋_GBK"/>
                <w:sz w:val="24"/>
              </w:rPr>
            </w:pPr>
          </w:p>
          <w:p>
            <w:pPr>
              <w:snapToGrid w:val="0"/>
              <w:spacing w:line="240" w:lineRule="atLeast"/>
              <w:rPr>
                <w:rFonts w:eastAsia="方正仿宋_GBK"/>
                <w:sz w:val="24"/>
              </w:rPr>
            </w:pPr>
            <w:r>
              <w:rPr>
                <w:rFonts w:eastAsia="方正仿宋_GBK"/>
                <w:sz w:val="24"/>
              </w:rPr>
              <w:t xml:space="preserve">                                                </w:t>
            </w:r>
          </w:p>
          <w:p>
            <w:pPr>
              <w:snapToGrid w:val="0"/>
              <w:spacing w:line="240" w:lineRule="atLeast"/>
              <w:ind w:right="420" w:firstLine="6840" w:firstLineChars="2850"/>
              <w:rPr>
                <w:rFonts w:eastAsia="方正仿宋_GBK"/>
                <w:sz w:val="24"/>
              </w:rPr>
            </w:pPr>
            <w:r>
              <w:rPr>
                <w:rFonts w:eastAsia="方正仿宋_GBK"/>
                <w:sz w:val="24"/>
              </w:rPr>
              <w:t>承诺人（签名）：</w:t>
            </w:r>
          </w:p>
          <w:p>
            <w:pPr>
              <w:snapToGrid w:val="0"/>
              <w:spacing w:line="240" w:lineRule="atLeast"/>
              <w:rPr>
                <w:rFonts w:eastAsia="方正仿宋_GBK"/>
                <w:sz w:val="24"/>
              </w:rPr>
            </w:pPr>
            <w:r>
              <w:rPr>
                <w:rFonts w:eastAsia="方正仿宋_GBK"/>
                <w:sz w:val="24"/>
              </w:rPr>
              <w:t xml:space="preserve">                                                  </w:t>
            </w:r>
          </w:p>
          <w:p>
            <w:pPr>
              <w:snapToGrid w:val="0"/>
              <w:spacing w:line="240" w:lineRule="atLeast"/>
              <w:ind w:right="420"/>
              <w:jc w:val="center"/>
              <w:rPr>
                <w:rFonts w:eastAsia="方正仿宋_GBK"/>
                <w:sz w:val="24"/>
              </w:rPr>
            </w:pPr>
            <w:r>
              <w:rPr>
                <w:rFonts w:eastAsia="方正仿宋_GBK"/>
                <w:sz w:val="24"/>
              </w:rPr>
              <w:t xml:space="preserve">                                            年    月   日</w:t>
            </w:r>
          </w:p>
          <w:p>
            <w:pPr>
              <w:snapToGrid w:val="0"/>
              <w:spacing w:line="240" w:lineRule="atLeast"/>
              <w:rPr>
                <w:rFonts w:eastAsia="方正仿宋_GBK"/>
                <w:sz w:val="24"/>
              </w:rPr>
            </w:pPr>
          </w:p>
        </w:tc>
      </w:tr>
    </w:tbl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080E0000" w:usb2="00000000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00007A87" w:usb1="80000000" w:usb2="00000008" w:usb3="00000000" w:csb0="400001FF" w:csb1="FFFF0000"/>
  </w:font>
  <w:font w:name="黑体">
    <w:panose1 w:val="02010600030101010101"/>
    <w:charset w:val="86"/>
    <w:family w:val="auto"/>
    <w:pitch w:val="default"/>
    <w:sig w:usb0="00000001" w:usb1="080E0000" w:usb2="00000000" w:usb3="00000000" w:csb0="00040000" w:csb1="00000000"/>
  </w:font>
  <w:font w:name="Courier New">
    <w:panose1 w:val="02070309020205020404"/>
    <w:charset w:val="01"/>
    <w:family w:val="modern"/>
    <w:pitch w:val="default"/>
    <w:sig w:usb0="00007A87" w:usb1="80000000" w:usb2="00000008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Lucida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楷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仿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华文中宋">
    <w:altName w:val="宋体"/>
    <w:panose1 w:val="02010600040101010101"/>
    <w:charset w:val="86"/>
    <w:family w:val="auto"/>
    <w:pitch w:val="default"/>
    <w:sig w:usb0="00000000" w:usb1="00000000" w:usb2="00000010" w:usb3="00000000" w:csb0="0004009F" w:csb1="00000000"/>
  </w:font>
  <w:font w:name="Tahoma">
    <w:panose1 w:val="020B0604030504040204"/>
    <w:charset w:val="00"/>
    <w:family w:val="auto"/>
    <w:pitch w:val="default"/>
    <w:sig w:usb0="61007A87" w:usb1="80000000" w:usb2="00000008" w:usb3="00000000" w:csb0="200101FF" w:csb1="20280000"/>
  </w:font>
  <w:font w:name="Lucida Sans">
    <w:panose1 w:val="020B0602030504020204"/>
    <w:charset w:val="00"/>
    <w:family w:val="auto"/>
    <w:pitch w:val="default"/>
    <w:sig w:usb0="00000000" w:usb1="00000000" w:usb2="00000000" w:usb3="00000000" w:csb0="0000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  <w:r>
      <mc:AlternateContent>
        <mc:Choice Requires="wps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>
                          <w:pPr>
                            <w:pStyle w:val="2"/>
                            <w:rPr>
                              <w:rFonts w:hint="eastAsia"/>
                            </w:rPr>
                          </w:pPr>
                          <w:r>
                            <w:rPr>
                              <w:rFonts w:hint="eastAsia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</w:rPr>
                            <w:fldChar w:fldCharType="separate"/>
                          </w:r>
                          <w:r>
                            <w:t>2</w:t>
                          </w:r>
                          <w:r>
                            <w:rPr>
                              <w:rFonts w:hint="eastAsia"/>
                            </w:rPr>
                            <w:fldChar w:fldCharType="end"/>
                          </w:r>
                        </w:p>
                      </w:txbxContent>
                    </wps:txbx>
                    <wps:bodyPr wrap="none" lIns="0" tIns="0" rIns="0" bIns="0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8240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2"/>
                      <w:rPr>
                        <w:rFonts w:hint="eastAsia"/>
                      </w:rPr>
                    </w:pPr>
                    <w:r>
                      <w:rPr>
                        <w:rFonts w:hint="eastAsia"/>
                      </w:rPr>
                      <w:fldChar w:fldCharType="begin"/>
                    </w:r>
                    <w:r>
                      <w:rPr>
                        <w:rFonts w:hint="eastAsia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</w:rPr>
                      <w:fldChar w:fldCharType="separate"/>
                    </w:r>
                    <w:r>
                      <w:t>2</w:t>
                    </w:r>
                    <w:r>
                      <w:rPr>
                        <w:rFonts w:hint="eastAsia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pBdr>
        <w:bottom w:val="none" w:color="auto" w:sz="0" w:space="1"/>
      </w:pBdr>
      <w:jc w:val="right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EFFB1A5"/>
    <w:multiLevelType w:val="singleLevel"/>
    <w:tmpl w:val="FEFFB1A5"/>
    <w:lvl w:ilvl="0" w:tentative="0">
      <w:start w:val="1"/>
      <w:numFmt w:val="decimal"/>
      <w:suff w:val="nothing"/>
      <w:lvlText w:val="%1、"/>
      <w:lvlJc w:val="left"/>
    </w:lvl>
  </w:abstractNum>
  <w:abstractNum w:abstractNumId="1">
    <w:nsid w:val="46B4ED24"/>
    <w:multiLevelType w:val="singleLevel"/>
    <w:tmpl w:val="46B4ED24"/>
    <w:lvl w:ilvl="0" w:tentative="0">
      <w:start w:val="2"/>
      <w:numFmt w:val="decimal"/>
      <w:suff w:val="nothing"/>
      <w:lvlText w:val="%1、"/>
      <w:lvlJc w:val="left"/>
    </w:lvl>
  </w:abstractNum>
  <w:abstractNum w:abstractNumId="2">
    <w:nsid w:val="6907B5F3"/>
    <w:multiLevelType w:val="singleLevel"/>
    <w:tmpl w:val="6907B5F3"/>
    <w:lvl w:ilvl="0" w:tentative="0">
      <w:start w:val="2"/>
      <w:numFmt w:val="decimal"/>
      <w:suff w:val="nothing"/>
      <w:lvlText w:val="%1、"/>
      <w:lvlJc w:val="left"/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12250FC"/>
    <w:rsid w:val="09985FC1"/>
    <w:rsid w:val="17293242"/>
    <w:rsid w:val="184F0629"/>
    <w:rsid w:val="216A6FA9"/>
    <w:rsid w:val="337A2ECF"/>
    <w:rsid w:val="34BD7A48"/>
    <w:rsid w:val="389010D8"/>
    <w:rsid w:val="4DC71EB8"/>
    <w:rsid w:val="574A4AC4"/>
    <w:rsid w:val="601B3838"/>
    <w:rsid w:val="68B70127"/>
    <w:rsid w:val="6E1957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99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6">
    <w:name w:val="Strong"/>
    <w:basedOn w:val="5"/>
    <w:qFormat/>
    <w:uiPriority w:val="0"/>
    <w:rPr>
      <w:b/>
      <w:color w:val="BBBBBB"/>
      <w:sz w:val="22"/>
      <w:szCs w:val="22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numbering" Target="numbering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4</TotalTime>
  <ScaleCrop>false</ScaleCrop>
  <LinksUpToDate>false</LinksUpToDate>
  <CharactersWithSpaces>0</CharactersWithSpaces>
  <Application>WPS Office_11.1.0.10314_F1E327BC-269C-435d-A152-05C5408002CA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2023-05-04T01:08:00Z</dcterms:created>
  <dc:creator>Administrator</dc:creator>
  <cp:lastModifiedBy>Administrator</cp:lastModifiedBy>
  <cp:lastPrinted>2024-05-11T02:15:00Z</cp:lastPrinted>
  <dcterms:modified xsi:type="dcterms:W3CDTF">2025-08-12T00:59:36Z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2052-11.1.0.10314</vt:lpwstr>
  </property>
</Properties>
</file>